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CC7A1" w14:textId="77777777" w:rsidR="008B5AF1" w:rsidRDefault="007A04DC">
      <w:pPr>
        <w:rPr>
          <w:noProof/>
        </w:rPr>
      </w:pPr>
      <w:r>
        <w:rPr>
          <w:noProof/>
        </w:rPr>
        <mc:AlternateContent>
          <mc:Choice Requires="wps">
            <w:drawing>
              <wp:anchor distT="0" distB="0" distL="114300" distR="114300" simplePos="0" relativeHeight="251681792" behindDoc="0" locked="0" layoutInCell="1" allowOverlap="1" wp14:anchorId="68BCC7D1" wp14:editId="301F29D2">
                <wp:simplePos x="0" y="0"/>
                <wp:positionH relativeFrom="page">
                  <wp:posOffset>53340</wp:posOffset>
                </wp:positionH>
                <wp:positionV relativeFrom="margin">
                  <wp:posOffset>-281940</wp:posOffset>
                </wp:positionV>
                <wp:extent cx="3070860" cy="469392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3070860" cy="4693920"/>
                        </a:xfrm>
                        <a:prstGeom prst="rect">
                          <a:avLst/>
                        </a:prstGeom>
                        <a:solidFill>
                          <a:schemeClr val="lt1"/>
                        </a:solidFill>
                        <a:ln w="6350">
                          <a:noFill/>
                        </a:ln>
                      </wps:spPr>
                      <wps:txbx>
                        <w:txbxContent>
                          <w:p w14:paraId="68BCC7F9" w14:textId="77777777" w:rsidR="00BA7DFE" w:rsidRDefault="007A04DC" w:rsidP="00813384">
                            <w:pPr>
                              <w:rPr>
                                <w:rFonts w:ascii="Open Sans SemiBold" w:eastAsia="Open Sans SemiBold" w:hAnsi="Open Sans SemiBold" w:cs="Open Sans SemiBold"/>
                                <w:b/>
                                <w:bCs/>
                                <w:color w:val="582783"/>
                                <w:sz w:val="40"/>
                                <w:szCs w:val="40"/>
                              </w:rPr>
                            </w:pPr>
                            <w:proofErr w:type="spellStart"/>
                            <w:r>
                              <w:rPr>
                                <w:rFonts w:ascii="Open Sans SemiBold" w:eastAsia="Open Sans SemiBold" w:hAnsi="Open Sans SemiBold" w:cs="Open Sans SemiBold"/>
                                <w:b/>
                                <w:bCs/>
                                <w:color w:val="582783"/>
                                <w:sz w:val="40"/>
                                <w:szCs w:val="40"/>
                              </w:rPr>
                              <w:t>Holmefield</w:t>
                            </w:r>
                            <w:proofErr w:type="spellEnd"/>
                            <w:r>
                              <w:rPr>
                                <w:rFonts w:ascii="Open Sans SemiBold" w:eastAsia="Open Sans SemiBold" w:hAnsi="Open Sans SemiBold" w:cs="Open Sans SemiBold"/>
                                <w:b/>
                                <w:bCs/>
                                <w:color w:val="582783"/>
                                <w:sz w:val="40"/>
                                <w:szCs w:val="40"/>
                              </w:rPr>
                              <w:t xml:space="preserve"> House,, Headingley, LS6</w:t>
                            </w:r>
                          </w:p>
                          <w:p w14:paraId="68BCC7FB" w14:textId="79A769C3" w:rsidR="00813384" w:rsidRPr="007A04DC" w:rsidRDefault="007A04DC"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£1,250.00</w:t>
                            </w:r>
                            <w:r w:rsidR="00904AD9">
                              <w:rPr>
                                <w:rFonts w:ascii="Open Sans SemiBold" w:eastAsia="Open Sans SemiBold" w:hAnsi="Open Sans SemiBold" w:cs="Open Sans SemiBold"/>
                                <w:b/>
                                <w:bCs/>
                                <w:color w:val="582783"/>
                                <w:sz w:val="40"/>
                                <w:szCs w:val="40"/>
                              </w:rPr>
                              <w:t>pcm</w:t>
                            </w:r>
                          </w:p>
                          <w:p w14:paraId="68BCC7FC"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68BCC7FD" w14:textId="38FC04AD" w:rsidR="00813384" w:rsidRDefault="007A04DC" w:rsidP="00813384">
                            <w:pPr>
                              <w:jc w:val="both"/>
                            </w:pPr>
                            <w:r w:rsidRPr="00116A0C">
                              <w:rPr>
                                <w:rFonts w:ascii="Open Sans Regular" w:eastAsia="Open Sans Regular" w:hAnsi="Open Sans Regular" w:cs="Open Sans Regular"/>
                                <w:color w:val="000000"/>
                                <w:sz w:val="24"/>
                                <w:szCs w:val="24"/>
                              </w:rPr>
                              <w:t xml:space="preserve"> This stunning TWO BEDROOM cottage style mews is located just off North Hill Road, nestled away in the Headingley Hill Conservation area. Ideally situated between the vibrant hubs Hyde Park, this FURNISHED property is ideally for couple or sharers looking to be in a very convenient location. This property briefly compromises of large hallway, Kitchen, bathroom, living room and two double bedrooms to the first floor. Available now, deposit £1440. Council tax band</w:t>
                            </w:r>
                            <w:r>
                              <w:rPr>
                                <w:rFonts w:ascii="Open Sans Regular" w:eastAsia="Open Sans Regular" w:hAnsi="Open Sans Regular" w:cs="Open Sans Regular"/>
                                <w:color w:val="000000"/>
                                <w:sz w:val="24"/>
                                <w:szCs w:val="24"/>
                              </w:rPr>
                              <w:t xml:space="preserve"> C</w:t>
                            </w:r>
                            <w:r w:rsidRPr="00116A0C">
                              <w:rPr>
                                <w:rFonts w:ascii="Open Sans Regular" w:eastAsia="Open Sans Regular" w:hAnsi="Open Sans Regular" w:cs="Open Sans Regular"/>
                                <w:color w:val="000000"/>
                                <w:sz w:val="24"/>
                                <w:szCs w:val="24"/>
                              </w:rPr>
                              <w:t xml:space="preserve">, EPC rating </w:t>
                            </w:r>
                            <w:r>
                              <w:rPr>
                                <w:rFonts w:ascii="Open Sans Regular" w:eastAsia="Open Sans Regular" w:hAnsi="Open Sans Regular" w:cs="Open Sans Regular"/>
                                <w:color w:val="0000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CC7D1" id="_x0000_t202" coordsize="21600,21600" o:spt="202" path="m,l,21600r21600,l21600,xe">
                <v:stroke joinstyle="miter"/>
                <v:path gradientshapeok="t" o:connecttype="rect"/>
              </v:shapetype>
              <v:shape id="Text Box 10" o:spid="_x0000_s1026" type="#_x0000_t202" style="position:absolute;margin-left:4.2pt;margin-top:-22.2pt;width:241.8pt;height:369.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" fillcolor="white [3201]" stroked="f" strokeweight=".5pt">
                <v:textbox inset="0,0,0,0">
                  <w:txbxContent>
                    <w:p w14:paraId="68BCC7F9" w14:textId="77777777" w:rsidR="00BA7DFE" w:rsidRDefault="007A04DC" w:rsidP="00813384">
                      <w:pPr>
                        <w:rPr>
                          <w:rFonts w:ascii="Open Sans SemiBold" w:eastAsia="Open Sans SemiBold" w:hAnsi="Open Sans SemiBold" w:cs="Open Sans SemiBold"/>
                          <w:b/>
                          <w:bCs/>
                          <w:color w:val="582783"/>
                          <w:sz w:val="40"/>
                          <w:szCs w:val="40"/>
                        </w:rPr>
                      </w:pPr>
                      <w:proofErr w:type="spellStart"/>
                      <w:r>
                        <w:rPr>
                          <w:rFonts w:ascii="Open Sans SemiBold" w:eastAsia="Open Sans SemiBold" w:hAnsi="Open Sans SemiBold" w:cs="Open Sans SemiBold"/>
                          <w:b/>
                          <w:bCs/>
                          <w:color w:val="582783"/>
                          <w:sz w:val="40"/>
                          <w:szCs w:val="40"/>
                        </w:rPr>
                        <w:t>Holmefield</w:t>
                      </w:r>
                      <w:proofErr w:type="spellEnd"/>
                      <w:r>
                        <w:rPr>
                          <w:rFonts w:ascii="Open Sans SemiBold" w:eastAsia="Open Sans SemiBold" w:hAnsi="Open Sans SemiBold" w:cs="Open Sans SemiBold"/>
                          <w:b/>
                          <w:bCs/>
                          <w:color w:val="582783"/>
                          <w:sz w:val="40"/>
                          <w:szCs w:val="40"/>
                        </w:rPr>
                        <w:t xml:space="preserve"> House,, Headingley, LS6</w:t>
                      </w:r>
                    </w:p>
                    <w:p w14:paraId="68BCC7FB" w14:textId="79A769C3" w:rsidR="00813384" w:rsidRPr="007A04DC" w:rsidRDefault="007A04DC"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£1,250.00</w:t>
                      </w:r>
                      <w:r w:rsidR="00904AD9">
                        <w:rPr>
                          <w:rFonts w:ascii="Open Sans SemiBold" w:eastAsia="Open Sans SemiBold" w:hAnsi="Open Sans SemiBold" w:cs="Open Sans SemiBold"/>
                          <w:b/>
                          <w:bCs/>
                          <w:color w:val="582783"/>
                          <w:sz w:val="40"/>
                          <w:szCs w:val="40"/>
                        </w:rPr>
                        <w:t>pcm</w:t>
                      </w:r>
                    </w:p>
                    <w:p w14:paraId="68BCC7FC"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68BCC7FD" w14:textId="38FC04AD" w:rsidR="00813384" w:rsidRDefault="007A04DC" w:rsidP="00813384">
                      <w:pPr>
                        <w:jc w:val="both"/>
                      </w:pPr>
                      <w:r w:rsidRPr="00116A0C">
                        <w:rPr>
                          <w:rFonts w:ascii="Open Sans Regular" w:eastAsia="Open Sans Regular" w:hAnsi="Open Sans Regular" w:cs="Open Sans Regular"/>
                          <w:color w:val="000000"/>
                          <w:sz w:val="24"/>
                          <w:szCs w:val="24"/>
                        </w:rPr>
                        <w:t xml:space="preserve"> This stunning TWO BEDROOM cottage style mews is located just off North Hill Road, nestled away in the Headingley Hill Conservation area. Ideally situated between the vibrant hubs Hyde Park, this FURNISHED property is ideally for couple or sharers looking to be in a very convenient location. This property briefly compromises of large hallway, Kitchen, bathroom, living room and two double bedrooms to the first floor. Available now, deposit £1440. Council tax band</w:t>
                      </w:r>
                      <w:r>
                        <w:rPr>
                          <w:rFonts w:ascii="Open Sans Regular" w:eastAsia="Open Sans Regular" w:hAnsi="Open Sans Regular" w:cs="Open Sans Regular"/>
                          <w:color w:val="000000"/>
                          <w:sz w:val="24"/>
                          <w:szCs w:val="24"/>
                        </w:rPr>
                        <w:t xml:space="preserve"> C</w:t>
                      </w:r>
                      <w:r w:rsidRPr="00116A0C">
                        <w:rPr>
                          <w:rFonts w:ascii="Open Sans Regular" w:eastAsia="Open Sans Regular" w:hAnsi="Open Sans Regular" w:cs="Open Sans Regular"/>
                          <w:color w:val="000000"/>
                          <w:sz w:val="24"/>
                          <w:szCs w:val="24"/>
                        </w:rPr>
                        <w:t xml:space="preserve">, EPC rating </w:t>
                      </w:r>
                      <w:r>
                        <w:rPr>
                          <w:rFonts w:ascii="Open Sans Regular" w:eastAsia="Open Sans Regular" w:hAnsi="Open Sans Regular" w:cs="Open Sans Regular"/>
                          <w:color w:val="000000"/>
                          <w:sz w:val="24"/>
                          <w:szCs w:val="24"/>
                        </w:rPr>
                        <w:t>C</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8BCC7D3" wp14:editId="68BCC7D4">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28414"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8BCC7D5" wp14:editId="68BCC7D6">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07209"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8BCC7D7" wp14:editId="68BCC7D8">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8BCC7FE" w14:textId="77777777" w:rsidR="00AF7792" w:rsidRPr="00795E64" w:rsidRDefault="007A04DC"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8BCC7FF" w14:textId="77777777" w:rsidR="00A5323A" w:rsidRPr="00795E64" w:rsidRDefault="007A04DC"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D7"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8BCC7FE" w14:textId="77777777" w:rsidR="00AF7792" w:rsidRPr="00795E64" w:rsidRDefault="007A04DC"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8BCC7FF" w14:textId="77777777" w:rsidR="00A5323A" w:rsidRPr="00795E64" w:rsidRDefault="007A04DC"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8BCC7D9" wp14:editId="68BCC7DA">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8BCC800" w14:textId="77777777" w:rsidR="00A5323A" w:rsidRDefault="007A04DC" w:rsidP="00A5323A">
                            <w:r w:rsidRPr="00DD010A">
                              <w:rPr>
                                <w:noProof/>
                              </w:rPr>
                              <w:drawing>
                                <wp:inline distT="0" distB="0" distL="0" distR="0" wp14:anchorId="68BCC80C" wp14:editId="68BCC80D">
                                  <wp:extent cx="7874000" cy="5249333"/>
                                  <wp:effectExtent l="0" t="0" r="0" b="0"/>
                                  <wp:docPr id="807304461" name="Picture 8073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5249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D9"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8BCC800" w14:textId="77777777" w:rsidR="00A5323A" w:rsidRDefault="007A04DC" w:rsidP="00A5323A">
                      <w:r w:rsidRPr="00DD010A">
                        <w:rPr>
                          <w:noProof/>
                        </w:rPr>
                        <w:drawing>
                          <wp:inline distT="0" distB="0" distL="0" distR="0" wp14:anchorId="68BCC80C" wp14:editId="68BCC80D">
                            <wp:extent cx="7874000" cy="5249333"/>
                            <wp:effectExtent l="0" t="0" r="0" b="0"/>
                            <wp:docPr id="807304461" name="Picture 8073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5249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8BCC7A2" w14:textId="674DA1FF" w:rsidR="005A2BCB" w:rsidRDefault="007A04DC">
      <w:pPr>
        <w:spacing w:after="160" w:line="259" w:lineRule="auto"/>
      </w:pPr>
      <w:r>
        <w:rPr>
          <w:noProof/>
        </w:rPr>
        <mc:AlternateContent>
          <mc:Choice Requires="wps">
            <w:drawing>
              <wp:anchor distT="0" distB="0" distL="114300" distR="114300" simplePos="0" relativeHeight="251684864" behindDoc="0" locked="0" layoutInCell="1" allowOverlap="1" wp14:anchorId="68BCC7E5" wp14:editId="5271FA98">
                <wp:simplePos x="0" y="0"/>
                <wp:positionH relativeFrom="margin">
                  <wp:posOffset>-337185</wp:posOffset>
                </wp:positionH>
                <wp:positionV relativeFrom="paragraph">
                  <wp:posOffset>3413760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8BCC803" w14:textId="26916829" w:rsidR="00813384" w:rsidRPr="00374187" w:rsidRDefault="007A04DC" w:rsidP="00813384">
                            <w:pPr>
                              <w:spacing w:line="360" w:lineRule="auto"/>
                              <w:rPr>
                                <w:rFonts w:ascii="Open Sans Regular" w:hAnsi="Open Sans Regular"/>
                                <w:sz w:val="28"/>
                                <w:szCs w:val="32"/>
                              </w:rPr>
                            </w:pPr>
                            <w:r>
                              <w:rPr>
                                <w:rFonts w:ascii="Open Sans Regular" w:hAnsi="Open Sans Regular"/>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E5" id="_x0000_s1029" type="#_x0000_t202" style="position:absolute;margin-left:-26.55pt;margin-top:268.8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" filled="f" stroked="f" strokeweight=".5pt">
                <v:textbox inset="0,0,0,0">
                  <w:txbxContent>
                    <w:p w14:paraId="68BCC803" w14:textId="26916829" w:rsidR="00813384" w:rsidRPr="00374187" w:rsidRDefault="007A04DC" w:rsidP="00813384">
                      <w:pPr>
                        <w:spacing w:line="360" w:lineRule="auto"/>
                        <w:rPr>
                          <w:rFonts w:ascii="Open Sans Regular" w:hAnsi="Open Sans Regular"/>
                          <w:sz w:val="28"/>
                          <w:szCs w:val="32"/>
                        </w:rPr>
                      </w:pPr>
                      <w:r>
                        <w:rPr>
                          <w:rFonts w:ascii="Open Sans Regular" w:hAnsi="Open Sans Regular"/>
                          <w:sz w:val="28"/>
                          <w:szCs w:val="32"/>
                        </w:rPr>
                        <w:t>.</w:t>
                      </w:r>
                    </w:p>
                  </w:txbxContent>
                </v:textbox>
                <w10:wrap anchorx="margin"/>
              </v:shape>
            </w:pict>
          </mc:Fallback>
        </mc:AlternateContent>
      </w:r>
      <w:r w:rsidR="00813384">
        <w:rPr>
          <w:noProof/>
        </w:rPr>
        <mc:AlternateContent>
          <mc:Choice Requires="wps">
            <w:drawing>
              <wp:anchor distT="0" distB="0" distL="114300" distR="114300" simplePos="0" relativeHeight="251687936" behindDoc="0" locked="0" layoutInCell="1" allowOverlap="1" wp14:anchorId="68BCC7E1" wp14:editId="72CFD5D9">
                <wp:simplePos x="0" y="0"/>
                <wp:positionH relativeFrom="margin">
                  <wp:posOffset>-365760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68BCC801" w14:textId="6713BCD8"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E1" id="_x0000_s1030" type="#_x0000_t202" style="position:absolute;margin-left:-28.8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" filled="f" stroked="f" strokeweight=".5pt">
                <v:textbox inset="0,0,0,0">
                  <w:txbxContent>
                    <w:p w14:paraId="68BCC801" w14:textId="6713BCD8"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8BCC7E3" wp14:editId="284C9D4A">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8BCC802" w14:textId="37DF28D2"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E3" id="_x0000_s1031"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8BCC802" w14:textId="37DF28D2"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8BCC7E7" wp14:editId="68BCC7E8">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8BCC804" w14:textId="77777777" w:rsidR="00A5323A" w:rsidRDefault="007A04DC" w:rsidP="00A5323A">
                            <w:r w:rsidRPr="00813384">
                              <w:rPr>
                                <w:noProof/>
                              </w:rPr>
                              <w:drawing>
                                <wp:inline distT="0" distB="0" distL="0" distR="0" wp14:anchorId="68BCC80E" wp14:editId="68BCC80F">
                                  <wp:extent cx="2540000" cy="1693333"/>
                                  <wp:effectExtent l="0" t="0" r="0" b="0"/>
                                  <wp:docPr id="478422223" name="Picture 4784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4013"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E7"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8BCC804" w14:textId="77777777" w:rsidR="00A5323A" w:rsidRDefault="007A04DC" w:rsidP="00A5323A">
                      <w:r w:rsidRPr="00813384">
                        <w:rPr>
                          <w:noProof/>
                        </w:rPr>
                        <w:drawing>
                          <wp:inline distT="0" distB="0" distL="0" distR="0" wp14:anchorId="68BCC80E" wp14:editId="68BCC80F">
                            <wp:extent cx="2540000" cy="1693333"/>
                            <wp:effectExtent l="0" t="0" r="0" b="0"/>
                            <wp:docPr id="478422223" name="Picture 47842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4013"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8BCC7E9" wp14:editId="68BCC7EA">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8BCC805" w14:textId="77777777" w:rsidR="00A5323A" w:rsidRPr="00DB74D4" w:rsidRDefault="007A04DC" w:rsidP="00A5323A">
                            <w:r w:rsidRPr="00813384">
                              <w:rPr>
                                <w:noProof/>
                              </w:rPr>
                              <w:drawing>
                                <wp:inline distT="0" distB="0" distL="0" distR="0" wp14:anchorId="68BCC810" wp14:editId="68BCC811">
                                  <wp:extent cx="2540000" cy="1693333"/>
                                  <wp:effectExtent l="0" t="0" r="0" b="0"/>
                                  <wp:docPr id="84580724" name="Picture 8458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7709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E9"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8BCC805" w14:textId="77777777" w:rsidR="00A5323A" w:rsidRPr="00DB74D4" w:rsidRDefault="007A04DC" w:rsidP="00A5323A">
                      <w:r w:rsidRPr="00813384">
                        <w:rPr>
                          <w:noProof/>
                        </w:rPr>
                        <w:drawing>
                          <wp:inline distT="0" distB="0" distL="0" distR="0" wp14:anchorId="68BCC810" wp14:editId="68BCC811">
                            <wp:extent cx="2540000" cy="1693333"/>
                            <wp:effectExtent l="0" t="0" r="0" b="0"/>
                            <wp:docPr id="84580724" name="Picture 8458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7709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8BCC7EB" wp14:editId="68BCC7EC">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8BCC806" w14:textId="77777777" w:rsidR="00A5323A" w:rsidRPr="00DB74D4" w:rsidRDefault="007A04DC" w:rsidP="00A5323A">
                            <w:r w:rsidRPr="00DB74D4">
                              <w:rPr>
                                <w:noProof/>
                              </w:rPr>
                              <w:drawing>
                                <wp:inline distT="0" distB="0" distL="0" distR="0" wp14:anchorId="68BCC812" wp14:editId="68BCC813">
                                  <wp:extent cx="2540000" cy="1693333"/>
                                  <wp:effectExtent l="0" t="0" r="0" b="0"/>
                                  <wp:docPr id="536285609" name="Picture 53628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97"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EB"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8BCC806" w14:textId="77777777" w:rsidR="00A5323A" w:rsidRPr="00DB74D4" w:rsidRDefault="007A04DC" w:rsidP="00A5323A">
                      <w:r w:rsidRPr="00DB74D4">
                        <w:rPr>
                          <w:noProof/>
                        </w:rPr>
                        <w:drawing>
                          <wp:inline distT="0" distB="0" distL="0" distR="0" wp14:anchorId="68BCC812" wp14:editId="68BCC813">
                            <wp:extent cx="2540000" cy="1693333"/>
                            <wp:effectExtent l="0" t="0" r="0" b="0"/>
                            <wp:docPr id="536285609" name="Picture 53628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97"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8BCC7ED" wp14:editId="68BCC7EE">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8BCC807" w14:textId="77777777" w:rsidR="00A5323A" w:rsidRDefault="007A04DC" w:rsidP="00A5323A">
                            <w:r w:rsidRPr="00813384">
                              <w:rPr>
                                <w:noProof/>
                              </w:rPr>
                              <w:drawing>
                                <wp:inline distT="0" distB="0" distL="0" distR="0" wp14:anchorId="68BCC814" wp14:editId="68BCC815">
                                  <wp:extent cx="2540000" cy="1693333"/>
                                  <wp:effectExtent l="0" t="0" r="0" b="0"/>
                                  <wp:docPr id="1542898715" name="Picture 154289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61022"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BCC7ED"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8BCC807" w14:textId="77777777" w:rsidR="00A5323A" w:rsidRDefault="007A04DC" w:rsidP="00A5323A">
                      <w:r w:rsidRPr="00813384">
                        <w:rPr>
                          <w:noProof/>
                        </w:rPr>
                        <w:drawing>
                          <wp:inline distT="0" distB="0" distL="0" distR="0" wp14:anchorId="68BCC814" wp14:editId="68BCC815">
                            <wp:extent cx="2540000" cy="1693333"/>
                            <wp:effectExtent l="0" t="0" r="0" b="0"/>
                            <wp:docPr id="1542898715" name="Picture 154289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61022"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68BCC7A3" w14:textId="77777777" w:rsidR="005A2BCB" w:rsidRDefault="007A04DC">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8BCC7EF" wp14:editId="68BCC7F0">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8BCC808" w14:textId="77777777" w:rsidR="00E7180D" w:rsidRPr="00DB74D4" w:rsidRDefault="007A04DC" w:rsidP="00E73C3C">
                            <w:pPr>
                              <w:jc w:val="center"/>
                            </w:pPr>
                            <w:r w:rsidRPr="00813384">
                              <w:rPr>
                                <w:noProof/>
                              </w:rPr>
                              <w:drawing>
                                <wp:inline distT="0" distB="0" distL="0" distR="0" wp14:anchorId="68BCC816" wp14:editId="68BCC817">
                                  <wp:extent cx="5143500" cy="3429000"/>
                                  <wp:effectExtent l="0" t="0" r="0" b="0"/>
                                  <wp:docPr id="598480229" name="Picture 59848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3261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BCC7EF"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68BCC808" w14:textId="77777777" w:rsidR="00E7180D" w:rsidRPr="00DB74D4" w:rsidRDefault="007A04DC" w:rsidP="00E73C3C">
                      <w:pPr>
                        <w:jc w:val="center"/>
                      </w:pPr>
                      <w:r w:rsidRPr="00813384">
                        <w:rPr>
                          <w:noProof/>
                        </w:rPr>
                        <w:drawing>
                          <wp:inline distT="0" distB="0" distL="0" distR="0" wp14:anchorId="68BCC816" wp14:editId="68BCC817">
                            <wp:extent cx="5143500" cy="3429000"/>
                            <wp:effectExtent l="0" t="0" r="0" b="0"/>
                            <wp:docPr id="598480229" name="Picture 59848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3261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8BCC7F1" wp14:editId="68BCC7F2">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8BCC809" w14:textId="77777777" w:rsidR="00E7180D" w:rsidRPr="00DB74D4" w:rsidRDefault="007A04DC" w:rsidP="00E73C3C">
                            <w:pPr>
                              <w:jc w:val="center"/>
                            </w:pPr>
                            <w:r w:rsidRPr="00813384">
                              <w:rPr>
                                <w:noProof/>
                              </w:rPr>
                              <w:drawing>
                                <wp:inline distT="0" distB="0" distL="0" distR="0" wp14:anchorId="68BCC818" wp14:editId="68BCC819">
                                  <wp:extent cx="5143500" cy="3429000"/>
                                  <wp:effectExtent l="0" t="0" r="0" b="0"/>
                                  <wp:docPr id="809090040" name="Picture 80909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77494"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BCC7F1"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68BCC809" w14:textId="77777777" w:rsidR="00E7180D" w:rsidRPr="00DB74D4" w:rsidRDefault="007A04DC" w:rsidP="00E73C3C">
                      <w:pPr>
                        <w:jc w:val="center"/>
                      </w:pPr>
                      <w:r w:rsidRPr="00813384">
                        <w:rPr>
                          <w:noProof/>
                        </w:rPr>
                        <w:drawing>
                          <wp:inline distT="0" distB="0" distL="0" distR="0" wp14:anchorId="68BCC818" wp14:editId="68BCC819">
                            <wp:extent cx="5143500" cy="3429000"/>
                            <wp:effectExtent l="0" t="0" r="0" b="0"/>
                            <wp:docPr id="809090040" name="Picture 80909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77494"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8BCC7F3" wp14:editId="68BCC7F4">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8BCC80A" w14:textId="77777777" w:rsidR="0085579A" w:rsidRPr="00DB74D4" w:rsidRDefault="007A04DC" w:rsidP="00C2690A">
                            <w:pPr>
                              <w:jc w:val="center"/>
                            </w:pPr>
                            <w:r w:rsidRPr="00813384">
                              <w:rPr>
                                <w:noProof/>
                              </w:rPr>
                              <w:drawing>
                                <wp:inline distT="0" distB="0" distL="0" distR="0" wp14:anchorId="68BCC81A" wp14:editId="68BCC81B">
                                  <wp:extent cx="5143500" cy="3429000"/>
                                  <wp:effectExtent l="0" t="0" r="0" b="0"/>
                                  <wp:docPr id="811602394" name="Picture 81160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1070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BCC7F3"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8BCC80A" w14:textId="77777777" w:rsidR="0085579A" w:rsidRPr="00DB74D4" w:rsidRDefault="007A04DC" w:rsidP="00C2690A">
                      <w:pPr>
                        <w:jc w:val="center"/>
                      </w:pPr>
                      <w:r w:rsidRPr="00813384">
                        <w:rPr>
                          <w:noProof/>
                        </w:rPr>
                        <w:drawing>
                          <wp:inline distT="0" distB="0" distL="0" distR="0" wp14:anchorId="68BCC81A" wp14:editId="68BCC81B">
                            <wp:extent cx="5143500" cy="3429000"/>
                            <wp:effectExtent l="0" t="0" r="0" b="0"/>
                            <wp:docPr id="811602394" name="Picture 81160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1070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8BCC7F5" wp14:editId="68BCC7F6">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8BCC80B" w14:textId="77777777" w:rsidR="0085579A" w:rsidRPr="00DB74D4" w:rsidRDefault="007A04DC" w:rsidP="00620C8B">
                            <w:pPr>
                              <w:jc w:val="center"/>
                            </w:pPr>
                            <w:r w:rsidRPr="00813384">
                              <w:rPr>
                                <w:noProof/>
                              </w:rPr>
                              <w:drawing>
                                <wp:inline distT="0" distB="0" distL="0" distR="0" wp14:anchorId="68BCC81C" wp14:editId="68BCC81D">
                                  <wp:extent cx="5143500" cy="3429000"/>
                                  <wp:effectExtent l="0" t="0" r="0" b="0"/>
                                  <wp:docPr id="918348896" name="Picture 91834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0105"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BCC7F5"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68BCC80B" w14:textId="77777777" w:rsidR="0085579A" w:rsidRPr="00DB74D4" w:rsidRDefault="007A04DC" w:rsidP="00620C8B">
                      <w:pPr>
                        <w:jc w:val="center"/>
                      </w:pPr>
                      <w:r w:rsidRPr="00813384">
                        <w:rPr>
                          <w:noProof/>
                        </w:rPr>
                        <w:drawing>
                          <wp:inline distT="0" distB="0" distL="0" distR="0" wp14:anchorId="68BCC81C" wp14:editId="68BCC81D">
                            <wp:extent cx="5143500" cy="3429000"/>
                            <wp:effectExtent l="0" t="0" r="0" b="0"/>
                            <wp:docPr id="918348896" name="Picture 91834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0105"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68BCC7A4"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3125EE" w14:paraId="68BCC7A8" w14:textId="77777777" w:rsidTr="00DB7914">
        <w:trPr>
          <w:trHeight w:val="576"/>
        </w:trPr>
        <w:tc>
          <w:tcPr>
            <w:tcW w:w="5000" w:type="pct"/>
          </w:tcPr>
          <w:p w14:paraId="68BCC7A5" w14:textId="77777777" w:rsidR="008F0587" w:rsidRPr="008F0587" w:rsidRDefault="007A04DC" w:rsidP="00E7180D">
            <w:pPr>
              <w:jc w:val="both"/>
              <w:rPr>
                <w:rFonts w:ascii="Open Sans" w:hAnsi="Open Sans" w:cs="Open Sans"/>
                <w:b/>
                <w:bCs/>
              </w:rPr>
            </w:pPr>
            <w:r w:rsidRPr="008F0587">
              <w:rPr>
                <w:rFonts w:ascii="Open Sans" w:hAnsi="Open Sans" w:cs="Open Sans"/>
                <w:b/>
                <w:bCs/>
              </w:rPr>
              <w:lastRenderedPageBreak/>
              <w:t xml:space="preserve">Entrance Hall </w:t>
            </w:r>
          </w:p>
          <w:p w14:paraId="68BCC7A6" w14:textId="77777777" w:rsidR="008F0587" w:rsidRDefault="007A04DC" w:rsidP="00E7180D">
            <w:pPr>
              <w:spacing w:line="259" w:lineRule="auto"/>
              <w:jc w:val="both"/>
              <w:rPr>
                <w:rFonts w:ascii="Open Sans" w:hAnsi="Open Sans" w:cs="Open Sans"/>
              </w:rPr>
            </w:pPr>
            <w:r w:rsidRPr="008F0587">
              <w:rPr>
                <w:rFonts w:ascii="Open Sans" w:hAnsi="Open Sans" w:cs="Open Sans"/>
              </w:rPr>
              <w:t>Large hallway with space under stairs.</w:t>
            </w:r>
          </w:p>
          <w:p w14:paraId="68BCC7A7" w14:textId="77777777" w:rsidR="00C03FE5" w:rsidRPr="008F0587" w:rsidRDefault="00C03FE5" w:rsidP="00E52A93">
            <w:pPr>
              <w:spacing w:line="259" w:lineRule="auto"/>
              <w:rPr>
                <w:rFonts w:ascii="Open Sans" w:hAnsi="Open Sans" w:cs="Open Sans"/>
                <w:b/>
                <w:bCs/>
              </w:rPr>
            </w:pPr>
          </w:p>
        </w:tc>
      </w:tr>
      <w:tr w:rsidR="003125EE" w14:paraId="68BCC7AC" w14:textId="77777777" w:rsidTr="00DB7914">
        <w:trPr>
          <w:trHeight w:val="576"/>
        </w:trPr>
        <w:tc>
          <w:tcPr>
            <w:tcW w:w="5000" w:type="pct"/>
          </w:tcPr>
          <w:p w14:paraId="68BCC7A9" w14:textId="77777777" w:rsidR="008F0587" w:rsidRPr="008F0587" w:rsidRDefault="007A04DC" w:rsidP="00E7180D">
            <w:pPr>
              <w:jc w:val="both"/>
              <w:rPr>
                <w:rFonts w:ascii="Open Sans" w:hAnsi="Open Sans" w:cs="Open Sans"/>
                <w:b/>
                <w:bCs/>
              </w:rPr>
            </w:pPr>
            <w:r w:rsidRPr="008F0587">
              <w:rPr>
                <w:rFonts w:ascii="Open Sans" w:hAnsi="Open Sans" w:cs="Open Sans"/>
                <w:b/>
                <w:bCs/>
              </w:rPr>
              <w:t xml:space="preserve">Living Room </w:t>
            </w:r>
            <w:r w:rsidRPr="008F0587">
              <w:rPr>
                <w:rFonts w:ascii="Open Sans" w:hAnsi="Open Sans" w:cs="Open Sans"/>
                <w:b/>
                <w:bCs/>
              </w:rPr>
              <w:t xml:space="preserve">4.63m (15'2)  x 3.86m (12'8) </w:t>
            </w:r>
          </w:p>
          <w:p w14:paraId="68BCC7AA" w14:textId="77777777" w:rsidR="008F0587" w:rsidRDefault="007A04DC" w:rsidP="00E7180D">
            <w:pPr>
              <w:spacing w:line="259" w:lineRule="auto"/>
              <w:jc w:val="both"/>
              <w:rPr>
                <w:rFonts w:ascii="Open Sans" w:hAnsi="Open Sans" w:cs="Open Sans"/>
              </w:rPr>
            </w:pPr>
            <w:r w:rsidRPr="008F0587">
              <w:rPr>
                <w:rFonts w:ascii="Open Sans" w:hAnsi="Open Sans" w:cs="Open Sans"/>
              </w:rPr>
              <w:t>Spacious lounge with windows to front and door leading to patio area. Gas central heating radiator.</w:t>
            </w:r>
          </w:p>
          <w:p w14:paraId="68BCC7AB" w14:textId="77777777" w:rsidR="00C03FE5" w:rsidRPr="008F0587" w:rsidRDefault="00C03FE5" w:rsidP="00E52A93">
            <w:pPr>
              <w:spacing w:line="259" w:lineRule="auto"/>
              <w:rPr>
                <w:rFonts w:ascii="Open Sans" w:hAnsi="Open Sans" w:cs="Open Sans"/>
                <w:b/>
                <w:bCs/>
              </w:rPr>
            </w:pPr>
          </w:p>
        </w:tc>
      </w:tr>
      <w:tr w:rsidR="003125EE" w14:paraId="68BCC7B0" w14:textId="77777777" w:rsidTr="00DB7914">
        <w:trPr>
          <w:trHeight w:val="576"/>
        </w:trPr>
        <w:tc>
          <w:tcPr>
            <w:tcW w:w="5000" w:type="pct"/>
          </w:tcPr>
          <w:p w14:paraId="68BCC7AD" w14:textId="77777777" w:rsidR="008F0587" w:rsidRPr="008F0587" w:rsidRDefault="007A04DC" w:rsidP="00E7180D">
            <w:pPr>
              <w:jc w:val="both"/>
              <w:rPr>
                <w:rFonts w:ascii="Open Sans" w:hAnsi="Open Sans" w:cs="Open Sans"/>
                <w:b/>
                <w:bCs/>
              </w:rPr>
            </w:pPr>
            <w:r w:rsidRPr="008F0587">
              <w:rPr>
                <w:rFonts w:ascii="Open Sans" w:hAnsi="Open Sans" w:cs="Open Sans"/>
                <w:b/>
                <w:bCs/>
              </w:rPr>
              <w:t xml:space="preserve">Kitchen  2.93m (9'7)  x 2.81m (9'3) </w:t>
            </w:r>
          </w:p>
          <w:p w14:paraId="68BCC7AE" w14:textId="77777777" w:rsidR="008F0587" w:rsidRDefault="007A04DC" w:rsidP="00E7180D">
            <w:pPr>
              <w:spacing w:line="259" w:lineRule="auto"/>
              <w:jc w:val="both"/>
              <w:rPr>
                <w:rFonts w:ascii="Open Sans" w:hAnsi="Open Sans" w:cs="Open Sans"/>
              </w:rPr>
            </w:pPr>
            <w:r w:rsidRPr="008F0587">
              <w:rPr>
                <w:rFonts w:ascii="Open Sans" w:hAnsi="Open Sans" w:cs="Open Sans"/>
              </w:rPr>
              <w:t xml:space="preserve">Fitted with a range of wall and base units integrated fridge freezer, stainless steel sink, wind ow to front. </w:t>
            </w:r>
          </w:p>
          <w:p w14:paraId="68BCC7AF" w14:textId="77777777" w:rsidR="00C03FE5" w:rsidRPr="008F0587" w:rsidRDefault="00C03FE5" w:rsidP="00E52A93">
            <w:pPr>
              <w:spacing w:line="259" w:lineRule="auto"/>
              <w:rPr>
                <w:rFonts w:ascii="Open Sans" w:hAnsi="Open Sans" w:cs="Open Sans"/>
                <w:b/>
                <w:bCs/>
              </w:rPr>
            </w:pPr>
          </w:p>
        </w:tc>
      </w:tr>
      <w:tr w:rsidR="003125EE" w14:paraId="68BCC7B4" w14:textId="77777777" w:rsidTr="00DB7914">
        <w:trPr>
          <w:trHeight w:val="576"/>
        </w:trPr>
        <w:tc>
          <w:tcPr>
            <w:tcW w:w="5000" w:type="pct"/>
          </w:tcPr>
          <w:p w14:paraId="68BCC7B1" w14:textId="77777777" w:rsidR="008F0587" w:rsidRPr="008F0587" w:rsidRDefault="007A04DC" w:rsidP="00E7180D">
            <w:pPr>
              <w:jc w:val="both"/>
              <w:rPr>
                <w:rFonts w:ascii="Open Sans" w:hAnsi="Open Sans" w:cs="Open Sans"/>
                <w:b/>
                <w:bCs/>
              </w:rPr>
            </w:pPr>
            <w:r w:rsidRPr="008F0587">
              <w:rPr>
                <w:rFonts w:ascii="Open Sans" w:hAnsi="Open Sans" w:cs="Open Sans"/>
                <w:b/>
                <w:bCs/>
              </w:rPr>
              <w:t xml:space="preserve">Bathroom 4.58m (15'0)  x 2.95m (9'8) </w:t>
            </w:r>
          </w:p>
          <w:p w14:paraId="68BCC7B2" w14:textId="77777777" w:rsidR="008F0587" w:rsidRDefault="007A04DC" w:rsidP="00E7180D">
            <w:pPr>
              <w:spacing w:line="259" w:lineRule="auto"/>
              <w:jc w:val="both"/>
              <w:rPr>
                <w:rFonts w:ascii="Open Sans" w:hAnsi="Open Sans" w:cs="Open Sans"/>
              </w:rPr>
            </w:pPr>
            <w:r w:rsidRPr="008F0587">
              <w:rPr>
                <w:rFonts w:ascii="Open Sans" w:hAnsi="Open Sans" w:cs="Open Sans"/>
              </w:rPr>
              <w:t>Three piece bathroom suite with shower over bath, w/c and hand wash basin, part tiled walls. Cupboard housing washing machine.</w:t>
            </w:r>
          </w:p>
          <w:p w14:paraId="68BCC7B3" w14:textId="77777777" w:rsidR="00C03FE5" w:rsidRPr="008F0587" w:rsidRDefault="00C03FE5" w:rsidP="00E52A93">
            <w:pPr>
              <w:spacing w:line="259" w:lineRule="auto"/>
              <w:rPr>
                <w:rFonts w:ascii="Open Sans" w:hAnsi="Open Sans" w:cs="Open Sans"/>
                <w:b/>
                <w:bCs/>
              </w:rPr>
            </w:pPr>
          </w:p>
        </w:tc>
      </w:tr>
      <w:tr w:rsidR="003125EE" w14:paraId="68BCC7B8" w14:textId="77777777" w:rsidTr="00DB7914">
        <w:trPr>
          <w:trHeight w:val="576"/>
        </w:trPr>
        <w:tc>
          <w:tcPr>
            <w:tcW w:w="5000" w:type="pct"/>
          </w:tcPr>
          <w:p w14:paraId="68BCC7B5" w14:textId="77777777" w:rsidR="008F0587" w:rsidRPr="008F0587" w:rsidRDefault="007A04DC" w:rsidP="00E7180D">
            <w:pPr>
              <w:jc w:val="both"/>
              <w:rPr>
                <w:rFonts w:ascii="Open Sans" w:hAnsi="Open Sans" w:cs="Open Sans"/>
                <w:b/>
                <w:bCs/>
              </w:rPr>
            </w:pPr>
            <w:r w:rsidRPr="008F0587">
              <w:rPr>
                <w:rFonts w:ascii="Open Sans" w:hAnsi="Open Sans" w:cs="Open Sans"/>
                <w:b/>
                <w:bCs/>
              </w:rPr>
              <w:t xml:space="preserve">Bedroom 1 4.64m (15'3)  x 3.85m (12'8) </w:t>
            </w:r>
          </w:p>
          <w:p w14:paraId="68BCC7B6" w14:textId="77777777" w:rsidR="008F0587" w:rsidRDefault="007A04DC" w:rsidP="00E7180D">
            <w:pPr>
              <w:spacing w:line="259" w:lineRule="auto"/>
              <w:jc w:val="both"/>
              <w:rPr>
                <w:rFonts w:ascii="Open Sans" w:hAnsi="Open Sans" w:cs="Open Sans"/>
              </w:rPr>
            </w:pPr>
            <w:r w:rsidRPr="008F0587">
              <w:rPr>
                <w:rFonts w:ascii="Open Sans" w:hAnsi="Open Sans" w:cs="Open Sans"/>
              </w:rPr>
              <w:t>Carpeted double bedroom with Velux window. Gas central heating radiator.</w:t>
            </w:r>
          </w:p>
          <w:p w14:paraId="68BCC7B7" w14:textId="77777777" w:rsidR="00C03FE5" w:rsidRPr="008F0587" w:rsidRDefault="00C03FE5" w:rsidP="00E52A93">
            <w:pPr>
              <w:spacing w:line="259" w:lineRule="auto"/>
              <w:rPr>
                <w:rFonts w:ascii="Open Sans" w:hAnsi="Open Sans" w:cs="Open Sans"/>
                <w:b/>
                <w:bCs/>
              </w:rPr>
            </w:pPr>
          </w:p>
        </w:tc>
      </w:tr>
      <w:tr w:rsidR="003125EE" w14:paraId="68BCC7BC" w14:textId="77777777" w:rsidTr="00DB7914">
        <w:trPr>
          <w:trHeight w:val="576"/>
        </w:trPr>
        <w:tc>
          <w:tcPr>
            <w:tcW w:w="5000" w:type="pct"/>
          </w:tcPr>
          <w:p w14:paraId="68BCC7B9" w14:textId="77777777" w:rsidR="008F0587" w:rsidRPr="008F0587" w:rsidRDefault="007A04DC" w:rsidP="00E7180D">
            <w:pPr>
              <w:jc w:val="both"/>
              <w:rPr>
                <w:rFonts w:ascii="Open Sans" w:hAnsi="Open Sans" w:cs="Open Sans"/>
                <w:b/>
                <w:bCs/>
              </w:rPr>
            </w:pPr>
            <w:r w:rsidRPr="008F0587">
              <w:rPr>
                <w:rFonts w:ascii="Open Sans" w:hAnsi="Open Sans" w:cs="Open Sans"/>
                <w:b/>
                <w:bCs/>
              </w:rPr>
              <w:t xml:space="preserve">Bedroom 2  </w:t>
            </w:r>
          </w:p>
          <w:p w14:paraId="68BCC7BA" w14:textId="77777777" w:rsidR="008F0587" w:rsidRDefault="007A04DC" w:rsidP="00E7180D">
            <w:pPr>
              <w:spacing w:line="259" w:lineRule="auto"/>
              <w:jc w:val="both"/>
              <w:rPr>
                <w:rFonts w:ascii="Open Sans" w:hAnsi="Open Sans" w:cs="Open Sans"/>
              </w:rPr>
            </w:pPr>
            <w:r w:rsidRPr="008F0587">
              <w:rPr>
                <w:rFonts w:ascii="Open Sans" w:hAnsi="Open Sans" w:cs="Open Sans"/>
              </w:rPr>
              <w:t>Carpeted double bedroom with Velux window. Gas central heating radiator.</w:t>
            </w:r>
          </w:p>
          <w:p w14:paraId="68BCC7BB" w14:textId="77777777" w:rsidR="00C03FE5" w:rsidRPr="008F0587" w:rsidRDefault="00C03FE5" w:rsidP="00E52A93">
            <w:pPr>
              <w:spacing w:line="259" w:lineRule="auto"/>
              <w:rPr>
                <w:rFonts w:ascii="Open Sans" w:hAnsi="Open Sans" w:cs="Open Sans"/>
                <w:b/>
                <w:bCs/>
              </w:rPr>
            </w:pPr>
          </w:p>
        </w:tc>
      </w:tr>
      <w:tr w:rsidR="003125EE" w14:paraId="68BCC7C0" w14:textId="77777777" w:rsidTr="00DB7914">
        <w:trPr>
          <w:trHeight w:val="576"/>
        </w:trPr>
        <w:tc>
          <w:tcPr>
            <w:tcW w:w="5000" w:type="pct"/>
          </w:tcPr>
          <w:p w14:paraId="68BCC7BD" w14:textId="77777777" w:rsidR="008F0587" w:rsidRPr="008F0587" w:rsidRDefault="007A04DC" w:rsidP="00E7180D">
            <w:pPr>
              <w:jc w:val="both"/>
              <w:rPr>
                <w:rFonts w:ascii="Open Sans" w:hAnsi="Open Sans" w:cs="Open Sans"/>
                <w:b/>
                <w:bCs/>
              </w:rPr>
            </w:pPr>
            <w:r w:rsidRPr="008F0587">
              <w:rPr>
                <w:rFonts w:ascii="Open Sans" w:hAnsi="Open Sans" w:cs="Open Sans"/>
                <w:b/>
                <w:bCs/>
              </w:rPr>
              <w:t xml:space="preserve">Home Information  </w:t>
            </w:r>
          </w:p>
          <w:p w14:paraId="68BCC7BE" w14:textId="77777777" w:rsidR="008F0587" w:rsidRDefault="007A04DC" w:rsidP="00E7180D">
            <w:pPr>
              <w:spacing w:line="259" w:lineRule="auto"/>
              <w:jc w:val="both"/>
              <w:rPr>
                <w:rFonts w:ascii="Open Sans" w:hAnsi="Open Sans" w:cs="Open Sans"/>
              </w:rPr>
            </w:pPr>
            <w:r w:rsidRPr="008F0587">
              <w:rPr>
                <w:rFonts w:ascii="Open Sans" w:hAnsi="Open Sans" w:cs="Open Sans"/>
              </w:rPr>
              <w:t>COUNCIL TAX BAND: C</w:t>
            </w:r>
            <w:r w:rsidRPr="008F0587">
              <w:rPr>
                <w:rFonts w:ascii="Open Sans" w:hAnsi="Open Sans" w:cs="Open Sans"/>
              </w:rPr>
              <w:cr/>
            </w:r>
            <w:r w:rsidRPr="008F0587">
              <w:rPr>
                <w:rFonts w:ascii="Open Sans" w:hAnsi="Open Sans" w:cs="Open Sans"/>
              </w:rPr>
              <w:br/>
              <w:t>EPC Rating C</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 xml:space="preserve">Parking </w:t>
            </w:r>
            <w:r w:rsidRPr="008F0587">
              <w:rPr>
                <w:rFonts w:ascii="Open Sans" w:hAnsi="Open Sans" w:cs="Open Sans"/>
              </w:rPr>
              <w:cr/>
            </w:r>
            <w:r w:rsidRPr="008F0587">
              <w:rPr>
                <w:rFonts w:ascii="Open Sans" w:hAnsi="Open Sans" w:cs="Open Sans"/>
              </w:rPr>
              <w:br/>
              <w:t xml:space="preserve">Broadband: </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15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r>
            <w:r w:rsidRPr="008F0587">
              <w:rPr>
                <w:rFonts w:ascii="Open Sans" w:hAnsi="Open Sans" w:cs="Open Sans"/>
              </w:rPr>
              <w:t>Superfast</w:t>
            </w:r>
            <w:r w:rsidRPr="008F0587">
              <w:rPr>
                <w:rFonts w:ascii="Open Sans" w:hAnsi="Open Sans" w:cs="Open Sans"/>
              </w:rPr>
              <w:tab/>
              <w:t>51 Mbps</w:t>
            </w:r>
            <w:r w:rsidRPr="008F0587">
              <w:rPr>
                <w:rFonts w:ascii="Open Sans" w:hAnsi="Open Sans" w:cs="Open Sans"/>
              </w:rPr>
              <w:tab/>
              <w:t>8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1000 Mbps</w:t>
            </w:r>
            <w:r w:rsidRPr="008F0587">
              <w:rPr>
                <w:rFonts w:ascii="Open Sans" w:hAnsi="Open Sans" w:cs="Open Sans"/>
              </w:rPr>
              <w:cr/>
            </w:r>
            <w:r w:rsidRPr="008F0587">
              <w:rPr>
                <w:rFonts w:ascii="Open Sans" w:hAnsi="Open Sans" w:cs="Open Sans"/>
              </w:rPr>
              <w:br/>
              <w:t>Mobile availability: EE</w:t>
            </w:r>
            <w:r w:rsidRPr="008F0587">
              <w:rPr>
                <w:rFonts w:ascii="Open Sans" w:hAnsi="Open Sans" w:cs="Open Sans"/>
              </w:rPr>
              <w:tab/>
              <w:t>Limited coverage.</w:t>
            </w:r>
            <w:r w:rsidRPr="008F0587">
              <w:rPr>
                <w:rFonts w:ascii="Open Sans" w:hAnsi="Open Sans" w:cs="Open Sans"/>
              </w:rPr>
              <w:cr/>
            </w:r>
            <w:r w:rsidRPr="008F0587">
              <w:rPr>
                <w:rFonts w:ascii="Open Sans" w:hAnsi="Open Sans" w:cs="Open Sans"/>
              </w:rPr>
              <w:br/>
              <w:t>Three</w:t>
            </w:r>
            <w:r w:rsidRPr="008F0587">
              <w:rPr>
                <w:rFonts w:ascii="Open Sans" w:hAnsi="Open Sans" w:cs="Open Sans"/>
              </w:rPr>
              <w:tab/>
              <w:t>limited coverage</w:t>
            </w:r>
            <w:r w:rsidRPr="008F0587">
              <w:rPr>
                <w:rFonts w:ascii="Open Sans" w:hAnsi="Open Sans" w:cs="Open Sans"/>
              </w:rPr>
              <w:cr/>
            </w:r>
            <w:r w:rsidRPr="008F0587">
              <w:rPr>
                <w:rFonts w:ascii="Open Sans" w:hAnsi="Open Sans" w:cs="Open Sans"/>
              </w:rPr>
              <w:br/>
              <w:t>O2</w:t>
            </w:r>
            <w:r w:rsidRPr="008F0587">
              <w:rPr>
                <w:rFonts w:ascii="Open Sans" w:hAnsi="Open Sans" w:cs="Open Sans"/>
              </w:rPr>
              <w:tab/>
              <w:t>Likely</w:t>
            </w:r>
            <w:r w:rsidRPr="008F0587">
              <w:rPr>
                <w:rFonts w:ascii="Open Sans" w:hAnsi="Open Sans" w:cs="Open Sans"/>
              </w:rPr>
              <w:tab/>
            </w:r>
            <w:proofErr w:type="spellStart"/>
            <w:r w:rsidRPr="008F0587">
              <w:rPr>
                <w:rFonts w:ascii="Open Sans" w:hAnsi="Open Sans" w:cs="Open Sans"/>
              </w:rPr>
              <w:t>Likely</w:t>
            </w:r>
            <w:proofErr w:type="spellEnd"/>
            <w:r w:rsidRPr="008F0587">
              <w:rPr>
                <w:rFonts w:ascii="Open Sans" w:hAnsi="Open Sans" w:cs="Open Sans"/>
              </w:rPr>
              <w:t xml:space="preserve"> to have good coverage</w:t>
            </w:r>
            <w:r w:rsidRPr="008F0587">
              <w:rPr>
                <w:rFonts w:ascii="Open Sans" w:hAnsi="Open Sans" w:cs="Open Sans"/>
              </w:rPr>
              <w:cr/>
            </w:r>
            <w:r w:rsidRPr="008F0587">
              <w:rPr>
                <w:rFonts w:ascii="Open Sans" w:hAnsi="Open Sans" w:cs="Open Sans"/>
              </w:rPr>
              <w:br/>
              <w:t>Vodafone</w:t>
            </w:r>
            <w:r w:rsidRPr="008F0587">
              <w:rPr>
                <w:rFonts w:ascii="Open Sans" w:hAnsi="Open Sans" w:cs="Open Sans"/>
              </w:rPr>
              <w:tab/>
              <w:t>Limited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Utilities: Water supplied on standard meters. Gas and Electric mains supplied on standard meters. </w:t>
            </w:r>
          </w:p>
          <w:p w14:paraId="68BCC7BF" w14:textId="77777777" w:rsidR="00C03FE5" w:rsidRPr="008F0587" w:rsidRDefault="00C03FE5" w:rsidP="00E52A93">
            <w:pPr>
              <w:spacing w:line="259" w:lineRule="auto"/>
              <w:rPr>
                <w:rFonts w:ascii="Open Sans" w:hAnsi="Open Sans" w:cs="Open Sans"/>
                <w:b/>
                <w:bCs/>
              </w:rPr>
            </w:pPr>
          </w:p>
        </w:tc>
      </w:tr>
    </w:tbl>
    <w:p w14:paraId="68BCC7C1" w14:textId="77777777" w:rsidR="008F0587" w:rsidRPr="00156F36" w:rsidRDefault="008F0587" w:rsidP="008F0587">
      <w:pPr>
        <w:rPr>
          <w:rFonts w:ascii="Open Sans" w:hAnsi="Open Sans" w:cs="Open Sans"/>
          <w:b/>
          <w:bCs/>
          <w:sz w:val="2"/>
          <w:szCs w:val="2"/>
        </w:rPr>
      </w:pPr>
    </w:p>
    <w:p w14:paraId="68BCC7C2" w14:textId="77777777" w:rsidR="008F0587" w:rsidRPr="00156F36" w:rsidRDefault="008F0587">
      <w:pPr>
        <w:rPr>
          <w:rFonts w:ascii="Open Sans" w:hAnsi="Open Sans" w:cs="Open Sans"/>
          <w:sz w:val="2"/>
          <w:szCs w:val="2"/>
        </w:rPr>
      </w:pPr>
    </w:p>
    <w:p w14:paraId="68BCC7C3" w14:textId="77777777" w:rsidR="00E7180D" w:rsidRDefault="00E7180D" w:rsidP="003E633A">
      <w:pPr>
        <w:jc w:val="center"/>
        <w:rPr>
          <w:rFonts w:ascii="Open Sans" w:hAnsi="Open Sans" w:cs="Open Sans"/>
          <w:color w:val="171717" w:themeColor="background2" w:themeShade="1A"/>
        </w:rPr>
      </w:pPr>
    </w:p>
    <w:p w14:paraId="68BCC7C4" w14:textId="77777777" w:rsidR="008F0587" w:rsidRDefault="008F0587" w:rsidP="003E633A">
      <w:pPr>
        <w:jc w:val="center"/>
        <w:rPr>
          <w:rFonts w:ascii="Open Sans" w:hAnsi="Open Sans" w:cs="Open Sans"/>
          <w:color w:val="171717" w:themeColor="background2" w:themeShade="1A"/>
        </w:rPr>
      </w:pPr>
    </w:p>
    <w:p w14:paraId="68BCC7C5" w14:textId="77777777" w:rsidR="00E7180D" w:rsidRDefault="00E7180D" w:rsidP="003E633A">
      <w:pPr>
        <w:jc w:val="center"/>
        <w:rPr>
          <w:rFonts w:ascii="Open Sans" w:hAnsi="Open Sans" w:cs="Open Sans"/>
          <w:color w:val="171717" w:themeColor="background2" w:themeShade="1A"/>
        </w:rPr>
      </w:pPr>
    </w:p>
    <w:p w14:paraId="68BCC7C6" w14:textId="77777777" w:rsidR="00E7180D" w:rsidRDefault="007A04DC"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8BCC7F7" wp14:editId="68BCC7F8">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92287"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68BCC7C7"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3125EE" w14:paraId="68BCC7C9" w14:textId="77777777" w:rsidTr="00712DFA">
        <w:tc>
          <w:tcPr>
            <w:tcW w:w="5000" w:type="pct"/>
          </w:tcPr>
          <w:p w14:paraId="68BCC7C8" w14:textId="77777777" w:rsidR="00311937" w:rsidRDefault="00311937" w:rsidP="00E7180D">
            <w:pPr>
              <w:jc w:val="both"/>
              <w:rPr>
                <w:rFonts w:ascii="Open Sans" w:hAnsi="Open Sans" w:cs="Open Sans"/>
                <w:color w:val="171717" w:themeColor="background2" w:themeShade="1A"/>
              </w:rPr>
            </w:pPr>
          </w:p>
        </w:tc>
      </w:tr>
    </w:tbl>
    <w:p w14:paraId="68BCC7CA" w14:textId="77777777" w:rsidR="00E7180D" w:rsidRDefault="007A04DC"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8BCC7CB" w14:textId="77777777" w:rsidR="00E7180D" w:rsidRPr="00156F36" w:rsidRDefault="00E7180D" w:rsidP="00E7180D">
      <w:pPr>
        <w:rPr>
          <w:rFonts w:ascii="Open Sans" w:hAnsi="Open Sans" w:cs="Open Sans"/>
          <w:b/>
          <w:bCs/>
          <w:sz w:val="10"/>
          <w:szCs w:val="10"/>
        </w:rPr>
      </w:pPr>
    </w:p>
    <w:p w14:paraId="68BCC7CC" w14:textId="77777777" w:rsidR="00E7180D" w:rsidRDefault="007A04DC"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7858</w:t>
      </w:r>
    </w:p>
    <w:p w14:paraId="68BCC7CD" w14:textId="77777777" w:rsidR="00E7180D" w:rsidRPr="00B66951" w:rsidRDefault="00E7180D" w:rsidP="00E7180D">
      <w:pPr>
        <w:rPr>
          <w:rFonts w:ascii="Open Sans" w:hAnsi="Open Sans" w:cs="Open Sans"/>
          <w:sz w:val="8"/>
          <w:szCs w:val="8"/>
        </w:rPr>
      </w:pPr>
    </w:p>
    <w:p w14:paraId="68BCC7CE" w14:textId="77777777" w:rsidR="002C10BE" w:rsidRPr="004658AD" w:rsidRDefault="007A04DC"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8BCC7CF" w14:textId="77777777" w:rsidR="002C10BE" w:rsidRPr="008F0587" w:rsidRDefault="002C10BE" w:rsidP="002C10BE">
      <w:pPr>
        <w:rPr>
          <w:rFonts w:ascii="Open Sans" w:hAnsi="Open Sans" w:cs="Open Sans"/>
          <w:b/>
          <w:bCs/>
          <w:color w:val="171717" w:themeColor="background2" w:themeShade="1A"/>
          <w:sz w:val="2"/>
          <w:szCs w:val="2"/>
        </w:rPr>
      </w:pPr>
    </w:p>
    <w:p w14:paraId="68BCC7D0" w14:textId="77777777" w:rsidR="00B66951" w:rsidRPr="00DB7914" w:rsidRDefault="007A04DC"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E10C0C1A">
      <w:start w:val="1"/>
      <w:numFmt w:val="bullet"/>
      <w:lvlText w:val=""/>
      <w:lvlJc w:val="left"/>
      <w:pPr>
        <w:ind w:left="360" w:hanging="360"/>
      </w:pPr>
      <w:rPr>
        <w:rFonts w:ascii="Symbol" w:hAnsi="Symbol" w:hint="default"/>
      </w:rPr>
    </w:lvl>
    <w:lvl w:ilvl="1" w:tplc="7C2C1CCE" w:tentative="1">
      <w:start w:val="1"/>
      <w:numFmt w:val="bullet"/>
      <w:lvlText w:val="o"/>
      <w:lvlJc w:val="left"/>
      <w:pPr>
        <w:ind w:left="1080" w:hanging="360"/>
      </w:pPr>
      <w:rPr>
        <w:rFonts w:ascii="Courier New" w:hAnsi="Courier New" w:cs="Courier New" w:hint="default"/>
      </w:rPr>
    </w:lvl>
    <w:lvl w:ilvl="2" w:tplc="800CE794" w:tentative="1">
      <w:start w:val="1"/>
      <w:numFmt w:val="bullet"/>
      <w:lvlText w:val=""/>
      <w:lvlJc w:val="left"/>
      <w:pPr>
        <w:ind w:left="1800" w:hanging="360"/>
      </w:pPr>
      <w:rPr>
        <w:rFonts w:ascii="Wingdings" w:hAnsi="Wingdings" w:hint="default"/>
      </w:rPr>
    </w:lvl>
    <w:lvl w:ilvl="3" w:tplc="9B6C1108" w:tentative="1">
      <w:start w:val="1"/>
      <w:numFmt w:val="bullet"/>
      <w:lvlText w:val=""/>
      <w:lvlJc w:val="left"/>
      <w:pPr>
        <w:ind w:left="2520" w:hanging="360"/>
      </w:pPr>
      <w:rPr>
        <w:rFonts w:ascii="Symbol" w:hAnsi="Symbol" w:hint="default"/>
      </w:rPr>
    </w:lvl>
    <w:lvl w:ilvl="4" w:tplc="BC581706" w:tentative="1">
      <w:start w:val="1"/>
      <w:numFmt w:val="bullet"/>
      <w:lvlText w:val="o"/>
      <w:lvlJc w:val="left"/>
      <w:pPr>
        <w:ind w:left="3240" w:hanging="360"/>
      </w:pPr>
      <w:rPr>
        <w:rFonts w:ascii="Courier New" w:hAnsi="Courier New" w:cs="Courier New" w:hint="default"/>
      </w:rPr>
    </w:lvl>
    <w:lvl w:ilvl="5" w:tplc="C4986FA0" w:tentative="1">
      <w:start w:val="1"/>
      <w:numFmt w:val="bullet"/>
      <w:lvlText w:val=""/>
      <w:lvlJc w:val="left"/>
      <w:pPr>
        <w:ind w:left="3960" w:hanging="360"/>
      </w:pPr>
      <w:rPr>
        <w:rFonts w:ascii="Wingdings" w:hAnsi="Wingdings" w:hint="default"/>
      </w:rPr>
    </w:lvl>
    <w:lvl w:ilvl="6" w:tplc="B40E35BC" w:tentative="1">
      <w:start w:val="1"/>
      <w:numFmt w:val="bullet"/>
      <w:lvlText w:val=""/>
      <w:lvlJc w:val="left"/>
      <w:pPr>
        <w:ind w:left="4680" w:hanging="360"/>
      </w:pPr>
      <w:rPr>
        <w:rFonts w:ascii="Symbol" w:hAnsi="Symbol" w:hint="default"/>
      </w:rPr>
    </w:lvl>
    <w:lvl w:ilvl="7" w:tplc="E318BC96" w:tentative="1">
      <w:start w:val="1"/>
      <w:numFmt w:val="bullet"/>
      <w:lvlText w:val="o"/>
      <w:lvlJc w:val="left"/>
      <w:pPr>
        <w:ind w:left="5400" w:hanging="360"/>
      </w:pPr>
      <w:rPr>
        <w:rFonts w:ascii="Courier New" w:hAnsi="Courier New" w:cs="Courier New" w:hint="default"/>
      </w:rPr>
    </w:lvl>
    <w:lvl w:ilvl="8" w:tplc="5E80F09E" w:tentative="1">
      <w:start w:val="1"/>
      <w:numFmt w:val="bullet"/>
      <w:lvlText w:val=""/>
      <w:lvlJc w:val="left"/>
      <w:pPr>
        <w:ind w:left="6120" w:hanging="360"/>
      </w:pPr>
      <w:rPr>
        <w:rFonts w:ascii="Wingdings" w:hAnsi="Wingdings" w:hint="default"/>
      </w:rPr>
    </w:lvl>
  </w:abstractNum>
  <w:num w:numId="1" w16cid:durableId="1670524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125EE"/>
    <w:rsid w:val="00321BD7"/>
    <w:rsid w:val="00366F8A"/>
    <w:rsid w:val="00374187"/>
    <w:rsid w:val="003C0C5B"/>
    <w:rsid w:val="003E3BEC"/>
    <w:rsid w:val="003E633A"/>
    <w:rsid w:val="004217CA"/>
    <w:rsid w:val="00457C8E"/>
    <w:rsid w:val="004658AD"/>
    <w:rsid w:val="0049764B"/>
    <w:rsid w:val="004C7F48"/>
    <w:rsid w:val="00523D19"/>
    <w:rsid w:val="00530303"/>
    <w:rsid w:val="00551A96"/>
    <w:rsid w:val="00590584"/>
    <w:rsid w:val="005A2BCB"/>
    <w:rsid w:val="006200D1"/>
    <w:rsid w:val="00620C8B"/>
    <w:rsid w:val="00712DFA"/>
    <w:rsid w:val="00726E9F"/>
    <w:rsid w:val="00756736"/>
    <w:rsid w:val="00795E64"/>
    <w:rsid w:val="007A04DC"/>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BCC7A1"/>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letting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251</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2025-10-20T14:14:00Z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