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C3863" w14:textId="77777777" w:rsidR="008B5AF1" w:rsidRDefault="0047441E">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163C38A5" wp14:editId="163C38A6">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44978"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163C38A7" wp14:editId="163C38A8">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163C38DA" w14:textId="77777777" w:rsidR="007B1C95" w:rsidRPr="00795E64" w:rsidRDefault="0047441E"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63C38A7"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163C38DA" w14:textId="77777777" w:rsidR="007B1C95" w:rsidRPr="00795E64" w:rsidRDefault="0047441E"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163C38A9" wp14:editId="163C38AA">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163C38DB" w14:textId="77777777" w:rsidR="007B1C95" w:rsidRDefault="0047441E" w:rsidP="007B1C95">
                            <w:r w:rsidRPr="0019488C">
                              <w:rPr>
                                <w:noProof/>
                              </w:rPr>
                              <w:drawing>
                                <wp:inline distT="0" distB="0" distL="0" distR="0" wp14:anchorId="163C38EF" wp14:editId="163C38F0">
                                  <wp:extent cx="7620000" cy="5080000"/>
                                  <wp:effectExtent l="0" t="0" r="0" b="0"/>
                                  <wp:docPr id="1937563395" name="Picture 193756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67277"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C38A9"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163C38DB" w14:textId="77777777" w:rsidR="007B1C95" w:rsidRDefault="0047441E" w:rsidP="007B1C95">
                      <w:r w:rsidRPr="0019488C">
                        <w:rPr>
                          <w:noProof/>
                        </w:rPr>
                        <w:drawing>
                          <wp:inline distT="0" distB="0" distL="0" distR="0" wp14:anchorId="163C38EF" wp14:editId="163C38F0">
                            <wp:extent cx="7620000" cy="5080000"/>
                            <wp:effectExtent l="0" t="0" r="0" b="0"/>
                            <wp:docPr id="1937563395" name="Picture 193756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67277"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163C3864" w14:textId="77777777" w:rsidR="005A2BCB" w:rsidRDefault="0047441E">
      <w:pPr>
        <w:spacing w:after="160" w:line="259" w:lineRule="auto"/>
      </w:pPr>
      <w:r>
        <w:rPr>
          <w:noProof/>
        </w:rPr>
        <w:drawing>
          <wp:anchor distT="0" distB="0" distL="114300" distR="114300" simplePos="0" relativeHeight="251691008" behindDoc="1" locked="0" layoutInCell="1" allowOverlap="1" wp14:anchorId="163C38AB" wp14:editId="163C38AC">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80893"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163C38AD" wp14:editId="163C38AE">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17825"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163C38AF" wp14:editId="163C38B0">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62646"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163C38B1" wp14:editId="163C38B2">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163C38DC" w14:textId="77777777" w:rsidR="007B1C95" w:rsidRPr="0065198C" w:rsidRDefault="0047441E"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£99,950.00</w:t>
                            </w:r>
                          </w:p>
                          <w:p w14:paraId="163C38DD"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163C38DE" w14:textId="77777777" w:rsidR="007B1C95" w:rsidRPr="0065198C" w:rsidRDefault="0047441E"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Bracken Green, East Ardsley</w:t>
                            </w:r>
                          </w:p>
                          <w:p w14:paraId="163C38DF"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163C38E0" w14:textId="77777777" w:rsidR="007B1C95" w:rsidRDefault="0047441E" w:rsidP="007B1C95">
                            <w:pPr>
                              <w:jc w:val="center"/>
                            </w:pPr>
                            <w:r w:rsidRPr="00116A0C">
                              <w:rPr>
                                <w:rFonts w:ascii="Open Sans Regular" w:eastAsia="Open Sans Regular" w:hAnsi="Open Sans Regular" w:cs="Open Sans Regular"/>
                                <w:color w:val="000000"/>
                                <w:sz w:val="24"/>
                                <w:szCs w:val="24"/>
                              </w:rPr>
                              <w:t xml:space="preserve">***SPACIOUS TWO BEDROOM APARTMENT with ALLOCATED PARKING SPACE*** The property is within easy access to Leeds and Wakefield, close to the motorway network and handy for all amenities. The apartment is located on the top floor and briefly comprises; entrance hall, lounge/diner/kitchen, two double bedrooms and bathroom with shower over bath. Externally there are well maintained communal gardens and an allocated parking space.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C38B1"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163C38DC" w14:textId="77777777" w:rsidR="007B1C95" w:rsidRPr="0065198C" w:rsidRDefault="0047441E"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£99,950.00</w:t>
                      </w:r>
                    </w:p>
                    <w:p w14:paraId="163C38DD"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163C38DE" w14:textId="77777777" w:rsidR="007B1C95" w:rsidRPr="0065198C" w:rsidRDefault="0047441E"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Bracken Green, East Ardsley</w:t>
                      </w:r>
                    </w:p>
                    <w:p w14:paraId="163C38DF"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163C38E0" w14:textId="77777777" w:rsidR="007B1C95" w:rsidRDefault="0047441E" w:rsidP="007B1C95">
                      <w:pPr>
                        <w:jc w:val="center"/>
                      </w:pPr>
                      <w:r w:rsidRPr="00116A0C">
                        <w:rPr>
                          <w:rFonts w:ascii="Open Sans Regular" w:eastAsia="Open Sans Regular" w:hAnsi="Open Sans Regular" w:cs="Open Sans Regular"/>
                          <w:color w:val="000000"/>
                          <w:sz w:val="24"/>
                          <w:szCs w:val="24"/>
                        </w:rPr>
                        <w:t xml:space="preserve">***SPACIOUS TWO BEDROOM APARTMENT with ALLOCATED PARKING SPACE*** The property is within easy access to Leeds and Wakefield, close to the motorway network and handy for all amenities. The apartment is located on the top floor and briefly comprises; entrance hall, lounge/diner/kitchen, two double bedrooms and bathroom with shower over bath. Externally there are well maintained communal gardens and an allocated parking space. </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163C38B3" wp14:editId="163C38B4">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163C38E1" w14:textId="77777777" w:rsidR="007B1C95" w:rsidRDefault="0047441E" w:rsidP="007B1C95">
                            <w:r w:rsidRPr="0019488C">
                              <w:rPr>
                                <w:noProof/>
                              </w:rPr>
                              <w:drawing>
                                <wp:inline distT="0" distB="0" distL="0" distR="0" wp14:anchorId="163C38F1" wp14:editId="163C38F2">
                                  <wp:extent cx="2349500" cy="1566333"/>
                                  <wp:effectExtent l="0" t="0" r="0" b="0"/>
                                  <wp:docPr id="1290090817" name="Picture 129009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99833"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C38B3"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163C38E1" w14:textId="77777777" w:rsidR="007B1C95" w:rsidRDefault="0047441E" w:rsidP="007B1C95">
                      <w:r w:rsidRPr="0019488C">
                        <w:rPr>
                          <w:noProof/>
                        </w:rPr>
                        <w:drawing>
                          <wp:inline distT="0" distB="0" distL="0" distR="0" wp14:anchorId="163C38F1" wp14:editId="163C38F2">
                            <wp:extent cx="2349500" cy="1566333"/>
                            <wp:effectExtent l="0" t="0" r="0" b="0"/>
                            <wp:docPr id="1290090817" name="Picture 129009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99833"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163C38B5" wp14:editId="163C38B6">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163C38E2" w14:textId="77777777" w:rsidR="007B1C95" w:rsidRDefault="0047441E" w:rsidP="007B1C95">
                            <w:r w:rsidRPr="0019488C">
                              <w:rPr>
                                <w:noProof/>
                              </w:rPr>
                              <w:drawing>
                                <wp:inline distT="0" distB="0" distL="0" distR="0" wp14:anchorId="163C38F3" wp14:editId="163C38F4">
                                  <wp:extent cx="2349500" cy="1566333"/>
                                  <wp:effectExtent l="0" t="0" r="0" b="0"/>
                                  <wp:docPr id="468326027" name="Picture 46832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63110"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C38B5"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163C38E2" w14:textId="77777777" w:rsidR="007B1C95" w:rsidRDefault="0047441E" w:rsidP="007B1C95">
                      <w:r w:rsidRPr="0019488C">
                        <w:rPr>
                          <w:noProof/>
                        </w:rPr>
                        <w:drawing>
                          <wp:inline distT="0" distB="0" distL="0" distR="0" wp14:anchorId="163C38F3" wp14:editId="163C38F4">
                            <wp:extent cx="2349500" cy="1566333"/>
                            <wp:effectExtent l="0" t="0" r="0" b="0"/>
                            <wp:docPr id="468326027" name="Picture 46832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63110"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63C38B7" wp14:editId="163C38B8">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163C38E3" w14:textId="77777777" w:rsidR="007B1C95" w:rsidRPr="00DB74D4" w:rsidRDefault="0047441E" w:rsidP="007B1C95">
                            <w:r w:rsidRPr="0019488C">
                              <w:rPr>
                                <w:noProof/>
                              </w:rPr>
                              <w:drawing>
                                <wp:inline distT="0" distB="0" distL="0" distR="0" wp14:anchorId="163C38F5" wp14:editId="163C38F6">
                                  <wp:extent cx="2349500" cy="1566333"/>
                                  <wp:effectExtent l="0" t="0" r="0" b="0"/>
                                  <wp:docPr id="1130616180" name="Picture 113061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0123"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C38B7"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163C38E3" w14:textId="77777777" w:rsidR="007B1C95" w:rsidRPr="00DB74D4" w:rsidRDefault="0047441E" w:rsidP="007B1C95">
                      <w:r w:rsidRPr="0019488C">
                        <w:rPr>
                          <w:noProof/>
                        </w:rPr>
                        <w:drawing>
                          <wp:inline distT="0" distB="0" distL="0" distR="0" wp14:anchorId="163C38F5" wp14:editId="163C38F6">
                            <wp:extent cx="2349500" cy="1566333"/>
                            <wp:effectExtent l="0" t="0" r="0" b="0"/>
                            <wp:docPr id="1130616180" name="Picture 113061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0123"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63C38B9" wp14:editId="163C38BA">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163C38E4" w14:textId="77777777" w:rsidR="007B1C95" w:rsidRPr="00374187" w:rsidRDefault="0047441E"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C38B9" id="_x0000_s1032" type="#_x0000_t202" style="position:absolute;margin-left:361.05pt;margin-top:710.65pt;width:131.75pt;height:2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" filled="f" stroked="f" strokeweight=".5pt">
                <v:textbox inset="0,0,0,0">
                  <w:txbxContent>
                    <w:p w14:paraId="163C38E4" w14:textId="77777777" w:rsidR="007B1C95" w:rsidRPr="00374187" w:rsidRDefault="0047441E"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163C38BB" wp14:editId="163C38BC">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163C38E5" w14:textId="77777777" w:rsidR="007B1C95" w:rsidRPr="00374187" w:rsidRDefault="0047441E"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C38BB" id="_x0000_s1033" type="#_x0000_t202" style="position:absolute;margin-left:179.5pt;margin-top:710.6pt;width:125.65pt;height:2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" filled="f" stroked="f" strokeweight=".5pt">
                <v:textbox inset="0,0,0,0">
                  <w:txbxContent>
                    <w:p w14:paraId="163C38E5" w14:textId="77777777" w:rsidR="007B1C95" w:rsidRPr="00374187" w:rsidRDefault="0047441E"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163C38BD" wp14:editId="163C38BE">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163C38E6" w14:textId="77777777" w:rsidR="007B1C95" w:rsidRPr="00374187" w:rsidRDefault="0047441E" w:rsidP="007B1C95">
                            <w:pPr>
                              <w:spacing w:line="360" w:lineRule="auto"/>
                              <w:rPr>
                                <w:rFonts w:ascii="Open Sans Regular" w:hAnsi="Open Sans Regular"/>
                                <w:sz w:val="28"/>
                                <w:szCs w:val="32"/>
                              </w:rPr>
                            </w:pPr>
                            <w:r w:rsidRPr="00374187">
                              <w:rPr>
                                <w:rFonts w:ascii="Open Sans Regular" w:hAnsi="Open Sans Regular"/>
                                <w:sz w:val="28"/>
                                <w:szCs w:val="32"/>
                              </w:rPr>
                              <w:t>2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C38BD"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163C38E6" w14:textId="77777777" w:rsidR="007B1C95" w:rsidRPr="00374187" w:rsidRDefault="0047441E" w:rsidP="007B1C95">
                      <w:pPr>
                        <w:spacing w:line="360" w:lineRule="auto"/>
                        <w:rPr>
                          <w:rFonts w:ascii="Open Sans Regular" w:hAnsi="Open Sans Regular"/>
                          <w:sz w:val="28"/>
                          <w:szCs w:val="32"/>
                        </w:rPr>
                      </w:pPr>
                      <w:r w:rsidRPr="00374187">
                        <w:rPr>
                          <w:rFonts w:ascii="Open Sans Regular" w:hAnsi="Open Sans Regular"/>
                          <w:sz w:val="28"/>
                          <w:szCs w:val="32"/>
                        </w:rPr>
                        <w:t>2 Bedroom(s)</w:t>
                      </w:r>
                    </w:p>
                  </w:txbxContent>
                </v:textbox>
                <w10:wrap anchorx="margin"/>
              </v:shape>
            </w:pict>
          </mc:Fallback>
        </mc:AlternateContent>
      </w:r>
      <w:r w:rsidR="005A2BCB">
        <w:br w:type="page"/>
      </w:r>
    </w:p>
    <w:p w14:paraId="163C3865" w14:textId="77777777" w:rsidR="005A2BCB" w:rsidRDefault="0047441E">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163C38BF" wp14:editId="163C38C0">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63C38E7"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63C38BF"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163C38E7"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63C38C1" wp14:editId="163C38C2">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63C38E8"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63C38C1"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163C38E8"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63C38C3" wp14:editId="163C38C4">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63C38E9"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63C38C3"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163C38E9"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63C38C5" wp14:editId="163C38C6">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63C38EA"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63C38C5"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163C38EA"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63C38C7" wp14:editId="163C38C8">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63C38EB" w14:textId="77777777" w:rsidR="00AC3A71" w:rsidRDefault="0047441E">
                            <w:r w:rsidRPr="00AC3A71">
                              <w:rPr>
                                <w:noProof/>
                              </w:rPr>
                              <w:drawing>
                                <wp:inline distT="0" distB="0" distL="0" distR="0" wp14:anchorId="163C38F7" wp14:editId="163C38F8">
                                  <wp:extent cx="3657600" cy="2438400"/>
                                  <wp:effectExtent l="0" t="0" r="0" b="0"/>
                                  <wp:docPr id="73239917" name="Picture 7323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14505"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63C38C7"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163C38EB" w14:textId="77777777" w:rsidR="00AC3A71" w:rsidRDefault="0047441E">
                      <w:r w:rsidRPr="00AC3A71">
                        <w:rPr>
                          <w:noProof/>
                        </w:rPr>
                        <w:drawing>
                          <wp:inline distT="0" distB="0" distL="0" distR="0" wp14:anchorId="163C38F7" wp14:editId="163C38F8">
                            <wp:extent cx="3657600" cy="2438400"/>
                            <wp:effectExtent l="0" t="0" r="0" b="0"/>
                            <wp:docPr id="73239917" name="Picture 7323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14505"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63C38C9" wp14:editId="163C38CA">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63C38EC" w14:textId="77777777" w:rsidR="00B96598" w:rsidRPr="00DB74D4" w:rsidRDefault="0047441E" w:rsidP="00B96598">
                            <w:r w:rsidRPr="00AC3A71">
                              <w:rPr>
                                <w:noProof/>
                              </w:rPr>
                              <w:drawing>
                                <wp:inline distT="0" distB="0" distL="0" distR="0" wp14:anchorId="163C38F9" wp14:editId="163C38FA">
                                  <wp:extent cx="3657600" cy="2438400"/>
                                  <wp:effectExtent l="0" t="0" r="0" b="0"/>
                                  <wp:docPr id="2092792349" name="Picture 209279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95073"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63C38C9"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163C38EC" w14:textId="77777777" w:rsidR="00B96598" w:rsidRPr="00DB74D4" w:rsidRDefault="0047441E" w:rsidP="00B96598">
                      <w:r w:rsidRPr="00AC3A71">
                        <w:rPr>
                          <w:noProof/>
                        </w:rPr>
                        <w:drawing>
                          <wp:inline distT="0" distB="0" distL="0" distR="0" wp14:anchorId="163C38F9" wp14:editId="163C38FA">
                            <wp:extent cx="3657600" cy="2438400"/>
                            <wp:effectExtent l="0" t="0" r="0" b="0"/>
                            <wp:docPr id="2092792349" name="Picture 209279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95073"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63C38CB" wp14:editId="163C38CC">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63C38ED" w14:textId="77777777" w:rsidR="003543B5" w:rsidRPr="00DB74D4" w:rsidRDefault="0047441E" w:rsidP="003543B5">
                            <w:r w:rsidRPr="00AC3A71">
                              <w:rPr>
                                <w:noProof/>
                              </w:rPr>
                              <w:drawing>
                                <wp:inline distT="0" distB="0" distL="0" distR="0" wp14:anchorId="163C38FB" wp14:editId="163C38FC">
                                  <wp:extent cx="3657600" cy="2438400"/>
                                  <wp:effectExtent l="0" t="0" r="0" b="0"/>
                                  <wp:docPr id="531579287" name="Picture 53157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90813"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63C38CB"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163C38ED" w14:textId="77777777" w:rsidR="003543B5" w:rsidRPr="00DB74D4" w:rsidRDefault="0047441E" w:rsidP="003543B5">
                      <w:r w:rsidRPr="00AC3A71">
                        <w:rPr>
                          <w:noProof/>
                        </w:rPr>
                        <w:drawing>
                          <wp:inline distT="0" distB="0" distL="0" distR="0" wp14:anchorId="163C38FB" wp14:editId="163C38FC">
                            <wp:extent cx="3657600" cy="2438400"/>
                            <wp:effectExtent l="0" t="0" r="0" b="0"/>
                            <wp:docPr id="531579287" name="Picture 53157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90813"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63C38CD" wp14:editId="163C38CE">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63C38EE" w14:textId="77777777" w:rsidR="003543B5" w:rsidRPr="00DB74D4" w:rsidRDefault="0047441E" w:rsidP="003543B5">
                            <w:r w:rsidRPr="00AC3A71">
                              <w:rPr>
                                <w:noProof/>
                              </w:rPr>
                              <w:drawing>
                                <wp:inline distT="0" distB="0" distL="0" distR="0" wp14:anchorId="163C38FD" wp14:editId="163C38FE">
                                  <wp:extent cx="3657600" cy="2438400"/>
                                  <wp:effectExtent l="0" t="0" r="0" b="0"/>
                                  <wp:docPr id="1848123455" name="Picture 184812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986"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63C38CD"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163C38EE" w14:textId="77777777" w:rsidR="003543B5" w:rsidRPr="00DB74D4" w:rsidRDefault="0047441E" w:rsidP="003543B5">
                      <w:r w:rsidRPr="00AC3A71">
                        <w:rPr>
                          <w:noProof/>
                        </w:rPr>
                        <w:drawing>
                          <wp:inline distT="0" distB="0" distL="0" distR="0" wp14:anchorId="163C38FD" wp14:editId="163C38FE">
                            <wp:extent cx="3657600" cy="2438400"/>
                            <wp:effectExtent l="0" t="0" r="0" b="0"/>
                            <wp:docPr id="1848123455" name="Picture 184812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986"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163C3866"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9F44C0" w14:paraId="163C386A" w14:textId="77777777" w:rsidTr="00DB7914">
        <w:trPr>
          <w:trHeight w:val="576"/>
        </w:trPr>
        <w:tc>
          <w:tcPr>
            <w:tcW w:w="5000" w:type="pct"/>
          </w:tcPr>
          <w:p w14:paraId="163C3867" w14:textId="77777777" w:rsidR="008F0587" w:rsidRPr="008F0587" w:rsidRDefault="0047441E" w:rsidP="00E52A93">
            <w:pPr>
              <w:rPr>
                <w:rFonts w:ascii="Open Sans" w:hAnsi="Open Sans" w:cs="Open Sans"/>
                <w:b/>
                <w:bCs/>
              </w:rPr>
            </w:pPr>
            <w:r w:rsidRPr="008F0587">
              <w:rPr>
                <w:rFonts w:ascii="Open Sans" w:hAnsi="Open Sans" w:cs="Open Sans"/>
                <w:b/>
                <w:bCs/>
              </w:rPr>
              <w:lastRenderedPageBreak/>
              <w:t xml:space="preserve">Communal Entrance </w:t>
            </w:r>
          </w:p>
          <w:p w14:paraId="163C3868" w14:textId="77777777" w:rsidR="008F0587" w:rsidRDefault="0047441E" w:rsidP="00E52A93">
            <w:pPr>
              <w:spacing w:line="259" w:lineRule="auto"/>
              <w:rPr>
                <w:rFonts w:ascii="Open Sans" w:hAnsi="Open Sans" w:cs="Open Sans"/>
              </w:rPr>
            </w:pPr>
            <w:r w:rsidRPr="008F0587">
              <w:rPr>
                <w:rFonts w:ascii="Open Sans" w:hAnsi="Open Sans" w:cs="Open Sans"/>
              </w:rPr>
              <w:t>Secure communal entrance with stairs to all floors.</w:t>
            </w:r>
          </w:p>
          <w:p w14:paraId="163C3869" w14:textId="77777777" w:rsidR="00C03FE5" w:rsidRPr="008F0587" w:rsidRDefault="00C03FE5" w:rsidP="00E52A93">
            <w:pPr>
              <w:spacing w:line="259" w:lineRule="auto"/>
              <w:rPr>
                <w:rFonts w:ascii="Open Sans" w:hAnsi="Open Sans" w:cs="Open Sans"/>
                <w:b/>
                <w:bCs/>
              </w:rPr>
            </w:pPr>
          </w:p>
        </w:tc>
      </w:tr>
      <w:tr w:rsidR="009F44C0" w14:paraId="163C386E" w14:textId="77777777" w:rsidTr="00DB7914">
        <w:trPr>
          <w:trHeight w:val="576"/>
        </w:trPr>
        <w:tc>
          <w:tcPr>
            <w:tcW w:w="5000" w:type="pct"/>
          </w:tcPr>
          <w:p w14:paraId="163C386B" w14:textId="77777777" w:rsidR="008F0587" w:rsidRPr="008F0587" w:rsidRDefault="0047441E" w:rsidP="00E52A93">
            <w:pPr>
              <w:rPr>
                <w:rFonts w:ascii="Open Sans" w:hAnsi="Open Sans" w:cs="Open Sans"/>
                <w:b/>
                <w:bCs/>
              </w:rPr>
            </w:pPr>
            <w:r w:rsidRPr="008F0587">
              <w:rPr>
                <w:rFonts w:ascii="Open Sans" w:hAnsi="Open Sans" w:cs="Open Sans"/>
                <w:b/>
                <w:bCs/>
              </w:rPr>
              <w:t xml:space="preserve">Hallway </w:t>
            </w:r>
          </w:p>
          <w:p w14:paraId="163C386C" w14:textId="77777777" w:rsidR="008F0587" w:rsidRDefault="0047441E" w:rsidP="00E52A93">
            <w:pPr>
              <w:spacing w:line="259" w:lineRule="auto"/>
              <w:rPr>
                <w:rFonts w:ascii="Open Sans" w:hAnsi="Open Sans" w:cs="Open Sans"/>
              </w:rPr>
            </w:pPr>
            <w:r w:rsidRPr="008F0587">
              <w:rPr>
                <w:rFonts w:ascii="Open Sans" w:hAnsi="Open Sans" w:cs="Open Sans"/>
              </w:rPr>
              <w:t>Entrance hall with storage cupboard</w:t>
            </w:r>
          </w:p>
          <w:p w14:paraId="163C386D" w14:textId="77777777" w:rsidR="00C03FE5" w:rsidRPr="008F0587" w:rsidRDefault="00C03FE5" w:rsidP="00E52A93">
            <w:pPr>
              <w:spacing w:line="259" w:lineRule="auto"/>
              <w:rPr>
                <w:rFonts w:ascii="Open Sans" w:hAnsi="Open Sans" w:cs="Open Sans"/>
                <w:b/>
                <w:bCs/>
              </w:rPr>
            </w:pPr>
          </w:p>
        </w:tc>
      </w:tr>
      <w:tr w:rsidR="009F44C0" w14:paraId="163C3872" w14:textId="77777777" w:rsidTr="00DB7914">
        <w:trPr>
          <w:trHeight w:val="576"/>
        </w:trPr>
        <w:tc>
          <w:tcPr>
            <w:tcW w:w="5000" w:type="pct"/>
          </w:tcPr>
          <w:p w14:paraId="163C386F" w14:textId="77777777" w:rsidR="008F0587" w:rsidRPr="008F0587" w:rsidRDefault="0047441E" w:rsidP="00E52A93">
            <w:pPr>
              <w:rPr>
                <w:rFonts w:ascii="Open Sans" w:hAnsi="Open Sans" w:cs="Open Sans"/>
                <w:b/>
                <w:bCs/>
              </w:rPr>
            </w:pPr>
            <w:r w:rsidRPr="008F0587">
              <w:rPr>
                <w:rFonts w:ascii="Open Sans" w:hAnsi="Open Sans" w:cs="Open Sans"/>
                <w:b/>
                <w:bCs/>
              </w:rPr>
              <w:t xml:space="preserve">Kitchen </w:t>
            </w:r>
          </w:p>
          <w:p w14:paraId="163C3870" w14:textId="77777777" w:rsidR="008F0587" w:rsidRDefault="0047441E" w:rsidP="00E52A93">
            <w:pPr>
              <w:spacing w:line="259" w:lineRule="auto"/>
              <w:rPr>
                <w:rFonts w:ascii="Open Sans" w:hAnsi="Open Sans" w:cs="Open Sans"/>
              </w:rPr>
            </w:pPr>
            <w:r w:rsidRPr="008F0587">
              <w:rPr>
                <w:rFonts w:ascii="Open Sans" w:hAnsi="Open Sans" w:cs="Open Sans"/>
              </w:rPr>
              <w:t xml:space="preserve">Fitted with a range of wall, base and drawer units with worktops over. Single drainer stainless steel sink with mixer </w:t>
            </w:r>
            <w:proofErr w:type="gramStart"/>
            <w:r w:rsidRPr="008F0587">
              <w:rPr>
                <w:rFonts w:ascii="Open Sans" w:hAnsi="Open Sans" w:cs="Open Sans"/>
              </w:rPr>
              <w:t>tap</w:t>
            </w:r>
            <w:proofErr w:type="gramEnd"/>
            <w:r w:rsidRPr="008F0587">
              <w:rPr>
                <w:rFonts w:ascii="Open Sans" w:hAnsi="Open Sans" w:cs="Open Sans"/>
              </w:rPr>
              <w:t xml:space="preserve"> and drainer. Integrated over with 4-ring hob and extractor above. Plumbed for washing machine. Part tiled walls. Space for fridge freezer. Window to dining area.</w:t>
            </w:r>
          </w:p>
          <w:p w14:paraId="163C3871" w14:textId="77777777" w:rsidR="00C03FE5" w:rsidRPr="008F0587" w:rsidRDefault="00C03FE5" w:rsidP="00E52A93">
            <w:pPr>
              <w:spacing w:line="259" w:lineRule="auto"/>
              <w:rPr>
                <w:rFonts w:ascii="Open Sans" w:hAnsi="Open Sans" w:cs="Open Sans"/>
                <w:b/>
                <w:bCs/>
              </w:rPr>
            </w:pPr>
          </w:p>
        </w:tc>
      </w:tr>
      <w:tr w:rsidR="009F44C0" w14:paraId="163C3876" w14:textId="77777777" w:rsidTr="00DB7914">
        <w:trPr>
          <w:trHeight w:val="576"/>
        </w:trPr>
        <w:tc>
          <w:tcPr>
            <w:tcW w:w="5000" w:type="pct"/>
          </w:tcPr>
          <w:p w14:paraId="163C3873" w14:textId="77777777" w:rsidR="008F0587" w:rsidRPr="008F0587" w:rsidRDefault="0047441E" w:rsidP="00E52A93">
            <w:pPr>
              <w:rPr>
                <w:rFonts w:ascii="Open Sans" w:hAnsi="Open Sans" w:cs="Open Sans"/>
                <w:b/>
                <w:bCs/>
              </w:rPr>
            </w:pPr>
            <w:r w:rsidRPr="008F0587">
              <w:rPr>
                <w:rFonts w:ascii="Open Sans" w:hAnsi="Open Sans" w:cs="Open Sans"/>
                <w:b/>
                <w:bCs/>
              </w:rPr>
              <w:t xml:space="preserve">Lounge </w:t>
            </w:r>
          </w:p>
          <w:p w14:paraId="163C3874" w14:textId="77777777" w:rsidR="008F0587" w:rsidRDefault="0047441E" w:rsidP="00E52A93">
            <w:pPr>
              <w:spacing w:line="259" w:lineRule="auto"/>
              <w:rPr>
                <w:rFonts w:ascii="Open Sans" w:hAnsi="Open Sans" w:cs="Open Sans"/>
              </w:rPr>
            </w:pPr>
            <w:r w:rsidRPr="008F0587">
              <w:rPr>
                <w:rFonts w:ascii="Open Sans" w:hAnsi="Open Sans" w:cs="Open Sans"/>
              </w:rPr>
              <w:t>Partly open to the dining area/kitchen. uPVC double glazed window. Wall mounted heated towel rail.</w:t>
            </w:r>
          </w:p>
          <w:p w14:paraId="163C3875" w14:textId="77777777" w:rsidR="00C03FE5" w:rsidRPr="008F0587" w:rsidRDefault="00C03FE5" w:rsidP="00E52A93">
            <w:pPr>
              <w:spacing w:line="259" w:lineRule="auto"/>
              <w:rPr>
                <w:rFonts w:ascii="Open Sans" w:hAnsi="Open Sans" w:cs="Open Sans"/>
                <w:b/>
                <w:bCs/>
              </w:rPr>
            </w:pPr>
          </w:p>
        </w:tc>
      </w:tr>
      <w:tr w:rsidR="009F44C0" w14:paraId="163C387A" w14:textId="77777777" w:rsidTr="00DB7914">
        <w:trPr>
          <w:trHeight w:val="576"/>
        </w:trPr>
        <w:tc>
          <w:tcPr>
            <w:tcW w:w="5000" w:type="pct"/>
          </w:tcPr>
          <w:p w14:paraId="163C3877" w14:textId="77777777" w:rsidR="008F0587" w:rsidRPr="008F0587" w:rsidRDefault="0047441E" w:rsidP="00E52A93">
            <w:pPr>
              <w:rPr>
                <w:rFonts w:ascii="Open Sans" w:hAnsi="Open Sans" w:cs="Open Sans"/>
                <w:b/>
                <w:bCs/>
              </w:rPr>
            </w:pPr>
            <w:r w:rsidRPr="008F0587">
              <w:rPr>
                <w:rFonts w:ascii="Open Sans" w:hAnsi="Open Sans" w:cs="Open Sans"/>
                <w:b/>
                <w:bCs/>
              </w:rPr>
              <w:t xml:space="preserve">Master Bedroom </w:t>
            </w:r>
          </w:p>
          <w:p w14:paraId="163C3878" w14:textId="77777777" w:rsidR="008F0587" w:rsidRDefault="0047441E" w:rsidP="00E52A93">
            <w:pPr>
              <w:spacing w:line="259" w:lineRule="auto"/>
              <w:rPr>
                <w:rFonts w:ascii="Open Sans" w:hAnsi="Open Sans" w:cs="Open Sans"/>
              </w:rPr>
            </w:pPr>
            <w:r w:rsidRPr="008F0587">
              <w:rPr>
                <w:rFonts w:ascii="Open Sans" w:hAnsi="Open Sans" w:cs="Open Sans"/>
              </w:rPr>
              <w:t>Double bedroom with double glazed window. Wall mounted electric radiator.</w:t>
            </w:r>
          </w:p>
          <w:p w14:paraId="163C3879" w14:textId="77777777" w:rsidR="00C03FE5" w:rsidRPr="008F0587" w:rsidRDefault="00C03FE5" w:rsidP="00E52A93">
            <w:pPr>
              <w:spacing w:line="259" w:lineRule="auto"/>
              <w:rPr>
                <w:rFonts w:ascii="Open Sans" w:hAnsi="Open Sans" w:cs="Open Sans"/>
                <w:b/>
                <w:bCs/>
              </w:rPr>
            </w:pPr>
          </w:p>
        </w:tc>
      </w:tr>
      <w:tr w:rsidR="009F44C0" w14:paraId="163C387E" w14:textId="77777777" w:rsidTr="00DB7914">
        <w:trPr>
          <w:trHeight w:val="576"/>
        </w:trPr>
        <w:tc>
          <w:tcPr>
            <w:tcW w:w="5000" w:type="pct"/>
          </w:tcPr>
          <w:p w14:paraId="163C387B" w14:textId="77777777" w:rsidR="008F0587" w:rsidRPr="008F0587" w:rsidRDefault="0047441E" w:rsidP="00E52A93">
            <w:pPr>
              <w:rPr>
                <w:rFonts w:ascii="Open Sans" w:hAnsi="Open Sans" w:cs="Open Sans"/>
                <w:b/>
                <w:bCs/>
              </w:rPr>
            </w:pPr>
            <w:r w:rsidRPr="008F0587">
              <w:rPr>
                <w:rFonts w:ascii="Open Sans" w:hAnsi="Open Sans" w:cs="Open Sans"/>
                <w:b/>
                <w:bCs/>
              </w:rPr>
              <w:t xml:space="preserve">Bedroom Two </w:t>
            </w:r>
          </w:p>
          <w:p w14:paraId="163C387C" w14:textId="77777777" w:rsidR="008F0587" w:rsidRDefault="0047441E" w:rsidP="00E52A93">
            <w:pPr>
              <w:spacing w:line="259" w:lineRule="auto"/>
              <w:rPr>
                <w:rFonts w:ascii="Open Sans" w:hAnsi="Open Sans" w:cs="Open Sans"/>
              </w:rPr>
            </w:pPr>
            <w:r w:rsidRPr="008F0587">
              <w:rPr>
                <w:rFonts w:ascii="Open Sans" w:hAnsi="Open Sans" w:cs="Open Sans"/>
              </w:rPr>
              <w:t>Second double bedroom. Double glazed window and electric panel radiator.</w:t>
            </w:r>
          </w:p>
          <w:p w14:paraId="163C387D" w14:textId="77777777" w:rsidR="00C03FE5" w:rsidRPr="008F0587" w:rsidRDefault="00C03FE5" w:rsidP="00E52A93">
            <w:pPr>
              <w:spacing w:line="259" w:lineRule="auto"/>
              <w:rPr>
                <w:rFonts w:ascii="Open Sans" w:hAnsi="Open Sans" w:cs="Open Sans"/>
                <w:b/>
                <w:bCs/>
              </w:rPr>
            </w:pPr>
          </w:p>
        </w:tc>
      </w:tr>
      <w:tr w:rsidR="009F44C0" w14:paraId="163C3882" w14:textId="77777777" w:rsidTr="00DB7914">
        <w:trPr>
          <w:trHeight w:val="576"/>
        </w:trPr>
        <w:tc>
          <w:tcPr>
            <w:tcW w:w="5000" w:type="pct"/>
          </w:tcPr>
          <w:p w14:paraId="163C387F" w14:textId="77777777" w:rsidR="008F0587" w:rsidRPr="008F0587" w:rsidRDefault="0047441E" w:rsidP="00E52A93">
            <w:pPr>
              <w:rPr>
                <w:rFonts w:ascii="Open Sans" w:hAnsi="Open Sans" w:cs="Open Sans"/>
                <w:b/>
                <w:bCs/>
              </w:rPr>
            </w:pPr>
            <w:r w:rsidRPr="008F0587">
              <w:rPr>
                <w:rFonts w:ascii="Open Sans" w:hAnsi="Open Sans" w:cs="Open Sans"/>
                <w:b/>
                <w:bCs/>
              </w:rPr>
              <w:t xml:space="preserve">House Bathroom </w:t>
            </w:r>
          </w:p>
          <w:p w14:paraId="163C3880" w14:textId="77777777" w:rsidR="008F0587" w:rsidRDefault="0047441E" w:rsidP="00E52A93">
            <w:pPr>
              <w:spacing w:line="259" w:lineRule="auto"/>
              <w:rPr>
                <w:rFonts w:ascii="Open Sans" w:hAnsi="Open Sans" w:cs="Open Sans"/>
              </w:rPr>
            </w:pPr>
            <w:r w:rsidRPr="008F0587">
              <w:rPr>
                <w:rFonts w:ascii="Open Sans" w:hAnsi="Open Sans" w:cs="Open Sans"/>
              </w:rPr>
              <w:t>White suite comprising bath, WC and wash hand basin, vinyl flooring and heated towel rail.  Also accessed from bedroom 1.</w:t>
            </w:r>
          </w:p>
          <w:p w14:paraId="163C3881" w14:textId="77777777" w:rsidR="00C03FE5" w:rsidRPr="008F0587" w:rsidRDefault="00C03FE5" w:rsidP="00E52A93">
            <w:pPr>
              <w:spacing w:line="259" w:lineRule="auto"/>
              <w:rPr>
                <w:rFonts w:ascii="Open Sans" w:hAnsi="Open Sans" w:cs="Open Sans"/>
                <w:b/>
                <w:bCs/>
              </w:rPr>
            </w:pPr>
          </w:p>
        </w:tc>
      </w:tr>
      <w:tr w:rsidR="009F44C0" w14:paraId="163C3886" w14:textId="77777777" w:rsidTr="00DB7914">
        <w:trPr>
          <w:trHeight w:val="576"/>
        </w:trPr>
        <w:tc>
          <w:tcPr>
            <w:tcW w:w="5000" w:type="pct"/>
          </w:tcPr>
          <w:p w14:paraId="163C3883" w14:textId="77777777" w:rsidR="008F0587" w:rsidRPr="008F0587" w:rsidRDefault="0047441E" w:rsidP="00E52A93">
            <w:pPr>
              <w:rPr>
                <w:rFonts w:ascii="Open Sans" w:hAnsi="Open Sans" w:cs="Open Sans"/>
                <w:b/>
                <w:bCs/>
              </w:rPr>
            </w:pPr>
            <w:r w:rsidRPr="008F0587">
              <w:rPr>
                <w:rFonts w:ascii="Open Sans" w:hAnsi="Open Sans" w:cs="Open Sans"/>
                <w:b/>
                <w:bCs/>
              </w:rPr>
              <w:t xml:space="preserve">Outside </w:t>
            </w:r>
          </w:p>
          <w:p w14:paraId="163C3884" w14:textId="77777777" w:rsidR="008F0587" w:rsidRDefault="0047441E" w:rsidP="00E52A93">
            <w:pPr>
              <w:spacing w:line="259" w:lineRule="auto"/>
              <w:rPr>
                <w:rFonts w:ascii="Open Sans" w:hAnsi="Open Sans" w:cs="Open Sans"/>
              </w:rPr>
            </w:pPr>
            <w:r w:rsidRPr="008F0587">
              <w:rPr>
                <w:rFonts w:ascii="Open Sans" w:hAnsi="Open Sans" w:cs="Open Sans"/>
              </w:rPr>
              <w:t>Well maintained communal gardens.</w:t>
            </w:r>
          </w:p>
          <w:p w14:paraId="163C3885" w14:textId="77777777" w:rsidR="00C03FE5" w:rsidRPr="008F0587" w:rsidRDefault="00C03FE5" w:rsidP="00E52A93">
            <w:pPr>
              <w:spacing w:line="259" w:lineRule="auto"/>
              <w:rPr>
                <w:rFonts w:ascii="Open Sans" w:hAnsi="Open Sans" w:cs="Open Sans"/>
                <w:b/>
                <w:bCs/>
              </w:rPr>
            </w:pPr>
          </w:p>
        </w:tc>
      </w:tr>
      <w:tr w:rsidR="009F44C0" w14:paraId="163C388A" w14:textId="77777777" w:rsidTr="00DB7914">
        <w:trPr>
          <w:trHeight w:val="576"/>
        </w:trPr>
        <w:tc>
          <w:tcPr>
            <w:tcW w:w="5000" w:type="pct"/>
          </w:tcPr>
          <w:p w14:paraId="163C3887" w14:textId="77777777" w:rsidR="008F0587" w:rsidRPr="008F0587" w:rsidRDefault="0047441E" w:rsidP="00E52A93">
            <w:pPr>
              <w:rPr>
                <w:rFonts w:ascii="Open Sans" w:hAnsi="Open Sans" w:cs="Open Sans"/>
                <w:b/>
                <w:bCs/>
              </w:rPr>
            </w:pPr>
            <w:r w:rsidRPr="008F0587">
              <w:rPr>
                <w:rFonts w:ascii="Open Sans" w:hAnsi="Open Sans" w:cs="Open Sans"/>
                <w:b/>
                <w:bCs/>
              </w:rPr>
              <w:t xml:space="preserve">Parking </w:t>
            </w:r>
          </w:p>
          <w:p w14:paraId="163C3888" w14:textId="77777777" w:rsidR="008F0587" w:rsidRDefault="0047441E" w:rsidP="00E52A93">
            <w:pPr>
              <w:spacing w:line="259" w:lineRule="auto"/>
              <w:rPr>
                <w:rFonts w:ascii="Open Sans" w:hAnsi="Open Sans" w:cs="Open Sans"/>
              </w:rPr>
            </w:pPr>
            <w:r w:rsidRPr="008F0587">
              <w:rPr>
                <w:rFonts w:ascii="Open Sans" w:hAnsi="Open Sans" w:cs="Open Sans"/>
              </w:rPr>
              <w:t>Allocated Parking.</w:t>
            </w:r>
          </w:p>
          <w:p w14:paraId="163C3889" w14:textId="77777777" w:rsidR="00C03FE5" w:rsidRPr="008F0587" w:rsidRDefault="00C03FE5" w:rsidP="00E52A93">
            <w:pPr>
              <w:spacing w:line="259" w:lineRule="auto"/>
              <w:rPr>
                <w:rFonts w:ascii="Open Sans" w:hAnsi="Open Sans" w:cs="Open Sans"/>
                <w:b/>
                <w:bCs/>
              </w:rPr>
            </w:pPr>
          </w:p>
        </w:tc>
      </w:tr>
      <w:tr w:rsidR="009F44C0" w14:paraId="163C388E" w14:textId="77777777" w:rsidTr="00DB7914">
        <w:trPr>
          <w:trHeight w:val="576"/>
        </w:trPr>
        <w:tc>
          <w:tcPr>
            <w:tcW w:w="5000" w:type="pct"/>
          </w:tcPr>
          <w:p w14:paraId="163C388B" w14:textId="77777777" w:rsidR="008F0587" w:rsidRPr="008F0587" w:rsidRDefault="0047441E" w:rsidP="00E52A93">
            <w:pPr>
              <w:rPr>
                <w:rFonts w:ascii="Open Sans" w:hAnsi="Open Sans" w:cs="Open Sans"/>
                <w:b/>
                <w:bCs/>
              </w:rPr>
            </w:pPr>
            <w:r w:rsidRPr="008F0587">
              <w:rPr>
                <w:rFonts w:ascii="Open Sans" w:hAnsi="Open Sans" w:cs="Open Sans"/>
                <w:b/>
                <w:bCs/>
              </w:rPr>
              <w:t xml:space="preserve">Tenure </w:t>
            </w:r>
          </w:p>
          <w:p w14:paraId="163C388C" w14:textId="18901CE9" w:rsidR="008F0587" w:rsidRDefault="0047441E" w:rsidP="00E52A93">
            <w:pPr>
              <w:spacing w:line="259" w:lineRule="auto"/>
              <w:rPr>
                <w:rFonts w:ascii="Open Sans" w:hAnsi="Open Sans" w:cs="Open Sans"/>
              </w:rPr>
            </w:pPr>
            <w:r w:rsidRPr="008F0587">
              <w:rPr>
                <w:rFonts w:ascii="Open Sans" w:hAnsi="Open Sans" w:cs="Open Sans"/>
              </w:rPr>
              <w:t xml:space="preserve">Leasehold - 125 years from 01/01/2006 </w:t>
            </w:r>
            <w:r w:rsidRPr="008F0587">
              <w:rPr>
                <w:rFonts w:ascii="Open Sans" w:hAnsi="Open Sans" w:cs="Open Sans"/>
              </w:rPr>
              <w:cr/>
            </w:r>
            <w:r w:rsidRPr="008F0587">
              <w:rPr>
                <w:rFonts w:ascii="Open Sans" w:hAnsi="Open Sans" w:cs="Open Sans"/>
              </w:rPr>
              <w:t>Ground rent - £341.71</w:t>
            </w:r>
          </w:p>
          <w:p w14:paraId="163C388D" w14:textId="77777777" w:rsidR="00C03FE5" w:rsidRPr="008F0587" w:rsidRDefault="00C03FE5" w:rsidP="00E52A93">
            <w:pPr>
              <w:spacing w:line="259" w:lineRule="auto"/>
              <w:rPr>
                <w:rFonts w:ascii="Open Sans" w:hAnsi="Open Sans" w:cs="Open Sans"/>
                <w:b/>
                <w:bCs/>
              </w:rPr>
            </w:pPr>
          </w:p>
        </w:tc>
      </w:tr>
      <w:tr w:rsidR="009F44C0" w14:paraId="163C3892" w14:textId="77777777" w:rsidTr="00DB7914">
        <w:trPr>
          <w:trHeight w:val="576"/>
        </w:trPr>
        <w:tc>
          <w:tcPr>
            <w:tcW w:w="5000" w:type="pct"/>
          </w:tcPr>
          <w:p w14:paraId="163C388F" w14:textId="77777777" w:rsidR="008F0587" w:rsidRPr="008F0587" w:rsidRDefault="0047441E" w:rsidP="00E52A93">
            <w:pPr>
              <w:rPr>
                <w:rFonts w:ascii="Open Sans" w:hAnsi="Open Sans" w:cs="Open Sans"/>
                <w:b/>
                <w:bCs/>
              </w:rPr>
            </w:pPr>
            <w:r w:rsidRPr="008F0587">
              <w:rPr>
                <w:rFonts w:ascii="Open Sans" w:hAnsi="Open Sans" w:cs="Open Sans"/>
                <w:b/>
                <w:bCs/>
              </w:rPr>
              <w:t xml:space="preserve">Service Charge </w:t>
            </w:r>
          </w:p>
          <w:p w14:paraId="163C3890" w14:textId="77777777" w:rsidR="008F0587" w:rsidRDefault="0047441E" w:rsidP="00E52A93">
            <w:pPr>
              <w:spacing w:line="259" w:lineRule="auto"/>
              <w:rPr>
                <w:rFonts w:ascii="Open Sans" w:hAnsi="Open Sans" w:cs="Open Sans"/>
              </w:rPr>
            </w:pPr>
            <w:r w:rsidRPr="008F0587">
              <w:rPr>
                <w:rFonts w:ascii="Open Sans" w:hAnsi="Open Sans" w:cs="Open Sans"/>
              </w:rPr>
              <w:t>Service Charge - £739.20 per six months.</w:t>
            </w:r>
          </w:p>
          <w:p w14:paraId="163C3891" w14:textId="77777777" w:rsidR="00C03FE5" w:rsidRPr="008F0587" w:rsidRDefault="00C03FE5" w:rsidP="00E52A93">
            <w:pPr>
              <w:spacing w:line="259" w:lineRule="auto"/>
              <w:rPr>
                <w:rFonts w:ascii="Open Sans" w:hAnsi="Open Sans" w:cs="Open Sans"/>
                <w:b/>
                <w:bCs/>
              </w:rPr>
            </w:pPr>
          </w:p>
        </w:tc>
      </w:tr>
      <w:tr w:rsidR="009F44C0" w14:paraId="163C3896" w14:textId="77777777" w:rsidTr="00DB7914">
        <w:trPr>
          <w:trHeight w:val="576"/>
        </w:trPr>
        <w:tc>
          <w:tcPr>
            <w:tcW w:w="5000" w:type="pct"/>
          </w:tcPr>
          <w:p w14:paraId="163C3893" w14:textId="77777777" w:rsidR="008F0587" w:rsidRPr="008F0587" w:rsidRDefault="0047441E" w:rsidP="00E52A93">
            <w:pPr>
              <w:rPr>
                <w:rFonts w:ascii="Open Sans" w:hAnsi="Open Sans" w:cs="Open Sans"/>
                <w:b/>
                <w:bCs/>
              </w:rPr>
            </w:pPr>
            <w:r w:rsidRPr="008F0587">
              <w:rPr>
                <w:rFonts w:ascii="Open Sans" w:hAnsi="Open Sans" w:cs="Open Sans"/>
                <w:b/>
                <w:bCs/>
              </w:rPr>
              <w:t xml:space="preserve">Home Information </w:t>
            </w:r>
          </w:p>
          <w:p w14:paraId="3AE1AD69" w14:textId="7EC66501" w:rsidR="0047441E" w:rsidRDefault="0047441E" w:rsidP="00E52A93">
            <w:pPr>
              <w:spacing w:line="259" w:lineRule="auto"/>
              <w:rPr>
                <w:rFonts w:ascii="Open Sans" w:hAnsi="Open Sans" w:cs="Open Sans"/>
              </w:rPr>
            </w:pPr>
            <w:r w:rsidRPr="008F0587">
              <w:rPr>
                <w:rFonts w:ascii="Open Sans" w:hAnsi="Open Sans" w:cs="Open Sans"/>
              </w:rPr>
              <w:t>COUNCIL TAX BAND: A</w:t>
            </w:r>
            <w:r w:rsidRPr="008F0587">
              <w:rPr>
                <w:rFonts w:ascii="Open Sans" w:hAnsi="Open Sans" w:cs="Open Sans"/>
              </w:rPr>
              <w:br/>
              <w:t>EPC Rating: D</w:t>
            </w:r>
            <w:r w:rsidRPr="008F0587">
              <w:rPr>
                <w:rFonts w:ascii="Open Sans" w:hAnsi="Open Sans" w:cs="Open Sans"/>
              </w:rPr>
              <w:cr/>
            </w:r>
            <w:r w:rsidRPr="008F0587">
              <w:rPr>
                <w:rFonts w:ascii="Open Sans" w:hAnsi="Open Sans" w:cs="Open Sans"/>
              </w:rPr>
              <w:br/>
              <w:t>Broadband:</w:t>
            </w:r>
            <w:r w:rsidRPr="008F0587">
              <w:rPr>
                <w:rFonts w:ascii="Open Sans" w:hAnsi="Open Sans" w:cs="Open Sans"/>
              </w:rPr>
              <w:br/>
              <w:t>Standard</w:t>
            </w:r>
            <w:r w:rsidRPr="008F0587">
              <w:rPr>
                <w:rFonts w:ascii="Open Sans" w:hAnsi="Open Sans" w:cs="Open Sans"/>
              </w:rPr>
              <w:tab/>
              <w:t>5 Mbps</w:t>
            </w:r>
            <w:r w:rsidRPr="008F0587">
              <w:rPr>
                <w:rFonts w:ascii="Open Sans" w:hAnsi="Open Sans" w:cs="Open Sans"/>
              </w:rPr>
              <w:tab/>
              <w:t>0.7 Mbps</w:t>
            </w:r>
            <w:r w:rsidRPr="008F0587">
              <w:rPr>
                <w:rFonts w:ascii="Open Sans" w:hAnsi="Open Sans" w:cs="Open Sans"/>
              </w:rPr>
              <w:br/>
              <w:t>Superfast</w:t>
            </w:r>
            <w:r w:rsidRPr="008F0587">
              <w:rPr>
                <w:rFonts w:ascii="Open Sans" w:hAnsi="Open Sans" w:cs="Open Sans"/>
              </w:rPr>
              <w:tab/>
              <w:t>80 Mbps</w:t>
            </w:r>
            <w:r w:rsidRPr="008F0587">
              <w:rPr>
                <w:rFonts w:ascii="Open Sans" w:hAnsi="Open Sans" w:cs="Open Sans"/>
              </w:rPr>
              <w:tab/>
              <w:t>20 Mbps</w:t>
            </w:r>
            <w:r w:rsidRPr="008F0587">
              <w:rPr>
                <w:rFonts w:ascii="Open Sans" w:hAnsi="Open Sans" w:cs="Open Sans"/>
              </w:rPr>
              <w:tab/>
            </w:r>
            <w:r w:rsidRPr="008F0587">
              <w:rPr>
                <w:rFonts w:ascii="Open Sans" w:hAnsi="Open Sans" w:cs="Open Sans"/>
              </w:rPr>
              <w:br/>
              <w:t>Ultrafast</w:t>
            </w:r>
            <w:r w:rsidRPr="008F0587">
              <w:rPr>
                <w:rFonts w:ascii="Open Sans" w:hAnsi="Open Sans" w:cs="Open Sans"/>
              </w:rPr>
              <w:tab/>
              <w:t>1000 Mbps</w:t>
            </w:r>
            <w:r w:rsidRPr="008F0587">
              <w:rPr>
                <w:rFonts w:ascii="Open Sans" w:hAnsi="Open Sans" w:cs="Open Sans"/>
              </w:rPr>
              <w:tab/>
              <w:t xml:space="preserve">1000 </w:t>
            </w:r>
            <w:proofErr w:type="spellStart"/>
            <w:r w:rsidRPr="008F0587">
              <w:rPr>
                <w:rFonts w:ascii="Open Sans" w:hAnsi="Open Sans" w:cs="Open Sans"/>
              </w:rPr>
              <w:t>Mbp</w:t>
            </w:r>
            <w:proofErr w:type="spellEnd"/>
          </w:p>
          <w:p w14:paraId="163C3895" w14:textId="2A5C220F" w:rsidR="00C03FE5" w:rsidRPr="0047441E" w:rsidRDefault="0047441E" w:rsidP="00E52A93">
            <w:pPr>
              <w:spacing w:line="259" w:lineRule="auto"/>
              <w:rPr>
                <w:rFonts w:ascii="Open Sans" w:hAnsi="Open Sans" w:cs="Open Sans"/>
              </w:rPr>
            </w:pPr>
            <w:r w:rsidRPr="008F0587">
              <w:rPr>
                <w:rFonts w:ascii="Open Sans" w:hAnsi="Open Sans" w:cs="Open Sans"/>
              </w:rPr>
              <w:t>Mobile availability: EE limited. Three Limited. O2 good. Vodafone good.</w:t>
            </w:r>
            <w:r w:rsidRPr="008F0587">
              <w:rPr>
                <w:rFonts w:ascii="Open Sans" w:hAnsi="Open Sans" w:cs="Open Sans"/>
              </w:rPr>
              <w:cr/>
            </w:r>
            <w:r>
              <w:rPr>
                <w:rFonts w:ascii="Open Sans" w:hAnsi="Open Sans" w:cs="Open Sans"/>
              </w:rPr>
              <w:t>u</w:t>
            </w:r>
            <w:r w:rsidRPr="008F0587">
              <w:rPr>
                <w:rFonts w:ascii="Open Sans" w:hAnsi="Open Sans" w:cs="Open Sans"/>
              </w:rPr>
              <w:t>tilities: Water supplied on standard meters. Electric mains supplied on standard meters.</w:t>
            </w:r>
          </w:p>
        </w:tc>
      </w:tr>
    </w:tbl>
    <w:p w14:paraId="163C3897" w14:textId="77777777" w:rsidR="008F0587" w:rsidRPr="00156F36" w:rsidRDefault="008F0587" w:rsidP="008F0587">
      <w:pPr>
        <w:rPr>
          <w:rFonts w:ascii="Open Sans" w:hAnsi="Open Sans" w:cs="Open Sans"/>
          <w:b/>
          <w:bCs/>
          <w:sz w:val="2"/>
          <w:szCs w:val="2"/>
        </w:rPr>
      </w:pPr>
    </w:p>
    <w:p w14:paraId="163C3898" w14:textId="77777777" w:rsidR="008F0587" w:rsidRPr="00156F36" w:rsidRDefault="008F0587">
      <w:pPr>
        <w:rPr>
          <w:rFonts w:ascii="Open Sans" w:hAnsi="Open Sans" w:cs="Open Sans"/>
          <w:sz w:val="2"/>
          <w:szCs w:val="2"/>
        </w:rPr>
      </w:pPr>
    </w:p>
    <w:p w14:paraId="163C3899" w14:textId="77777777" w:rsidR="008F0587" w:rsidRPr="008F0587" w:rsidRDefault="0047441E"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lastRenderedPageBreak/>
        <w:t xml:space="preserve"> </w:t>
      </w:r>
      <w:r w:rsidRPr="008F0587">
        <w:rPr>
          <w:rFonts w:ascii="Open Sans" w:hAnsi="Open Sans" w:cs="Open Sans"/>
          <w:noProof/>
        </w:rPr>
        <mc:AlternateContent>
          <mc:Choice Requires="wps">
            <w:drawing>
              <wp:inline distT="0" distB="0" distL="0" distR="0" wp14:anchorId="163C38CF" wp14:editId="163C38D0">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163C389A"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9F44C0" w14:paraId="163C38A3" w14:textId="77777777" w:rsidTr="00C03FE5">
        <w:tc>
          <w:tcPr>
            <w:tcW w:w="7650" w:type="dxa"/>
          </w:tcPr>
          <w:p w14:paraId="163C389B" w14:textId="77777777" w:rsidR="00C03FE5" w:rsidRDefault="0047441E"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163C389C" w14:textId="77777777" w:rsidR="00C03FE5" w:rsidRPr="00156F36" w:rsidRDefault="00C03FE5" w:rsidP="00C03FE5">
            <w:pPr>
              <w:rPr>
                <w:rFonts w:ascii="Open Sans" w:hAnsi="Open Sans" w:cs="Open Sans"/>
                <w:b/>
                <w:bCs/>
                <w:sz w:val="10"/>
                <w:szCs w:val="10"/>
              </w:rPr>
            </w:pPr>
          </w:p>
          <w:p w14:paraId="163C389D" w14:textId="77777777" w:rsidR="00B66951" w:rsidRDefault="0047441E"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6400</w:t>
            </w:r>
          </w:p>
          <w:p w14:paraId="163C389E" w14:textId="77777777" w:rsidR="00B66951" w:rsidRPr="00B66951" w:rsidRDefault="00B66951" w:rsidP="00B66951">
            <w:pPr>
              <w:rPr>
                <w:rFonts w:ascii="Open Sans" w:hAnsi="Open Sans" w:cs="Open Sans"/>
                <w:sz w:val="8"/>
                <w:szCs w:val="8"/>
              </w:rPr>
            </w:pPr>
          </w:p>
          <w:p w14:paraId="163C389F" w14:textId="77777777" w:rsidR="00B66951" w:rsidRPr="004658AD" w:rsidRDefault="0047441E"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163C38A0" w14:textId="77777777" w:rsidR="00B66951" w:rsidRPr="008F0587" w:rsidRDefault="00B66951" w:rsidP="00B66951">
            <w:pPr>
              <w:rPr>
                <w:rFonts w:ascii="Open Sans" w:hAnsi="Open Sans" w:cs="Open Sans"/>
                <w:b/>
                <w:bCs/>
                <w:color w:val="171717" w:themeColor="background2" w:themeShade="1A"/>
                <w:sz w:val="2"/>
                <w:szCs w:val="2"/>
              </w:rPr>
            </w:pPr>
          </w:p>
          <w:p w14:paraId="163C38A1" w14:textId="77777777" w:rsidR="00C03FE5" w:rsidRPr="00AC3A71" w:rsidRDefault="0047441E"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2"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163C38A2" w14:textId="77777777" w:rsidR="00C03FE5" w:rsidRDefault="0047441E"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163C38D1" wp14:editId="163C38D2">
                  <wp:extent cx="1778000" cy="167132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47430" name=""/>
                          <pic:cNvPicPr>
                            <a:picLocks noChangeAspect="1"/>
                          </pic:cNvPicPr>
                        </pic:nvPicPr>
                        <pic:blipFill>
                          <a:blip r:embed="rId23"/>
                          <a:stretch>
                            <a:fillRect/>
                          </a:stretch>
                        </pic:blipFill>
                        <pic:spPr>
                          <a:xfrm>
                            <a:off x="0" y="0"/>
                            <a:ext cx="1778000" cy="1671320"/>
                          </a:xfrm>
                          <a:prstGeom prst="rect">
                            <a:avLst/>
                          </a:prstGeom>
                        </pic:spPr>
                      </pic:pic>
                    </a:graphicData>
                  </a:graphic>
                </wp:inline>
              </w:drawing>
            </w:r>
          </w:p>
        </w:tc>
      </w:tr>
    </w:tbl>
    <w:p w14:paraId="163C38A4"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4"/>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C38D8" w14:textId="77777777" w:rsidR="0047441E" w:rsidRDefault="0047441E">
      <w:r>
        <w:separator/>
      </w:r>
    </w:p>
  </w:endnote>
  <w:endnote w:type="continuationSeparator" w:id="0">
    <w:p w14:paraId="163C38DA" w14:textId="77777777" w:rsidR="0047441E" w:rsidRDefault="00474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C38D3" w14:textId="77777777" w:rsidR="0019488C" w:rsidRDefault="0047441E">
    <w:pPr>
      <w:pStyle w:val="Footer"/>
    </w:pPr>
    <w:r>
      <w:rPr>
        <w:noProof/>
      </w:rPr>
      <mc:AlternateContent>
        <mc:Choice Requires="wps">
          <w:drawing>
            <wp:anchor distT="0" distB="0" distL="114300" distR="114300" simplePos="0" relativeHeight="251662336" behindDoc="0" locked="0" layoutInCell="1" allowOverlap="1" wp14:anchorId="163C38D4" wp14:editId="163C38D5">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163C38FF" w14:textId="77777777" w:rsidR="0019488C" w:rsidRPr="006277A7" w:rsidRDefault="0047441E"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163C38D4" id="_x0000_t202" coordsize="21600,21600" o:spt="202" path="m,l,21600r21600,l21600,xe">
              <v:stroke joinstyle="miter"/>
              <v:path gradientshapeok="t" o:connecttype="rect"/>
            </v:shapetype>
            <v:shape id="Text Box 3" o:spid="_x0000_s1043"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163C38FF" w14:textId="77777777" w:rsidR="0019488C" w:rsidRPr="006277A7" w:rsidRDefault="0047441E"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163C38D6" wp14:editId="163C38D7">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163C3900" w14:textId="77777777" w:rsidR="0019488C" w:rsidRPr="006D58CB" w:rsidRDefault="0047441E"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C38D6" id="_x0000_s1044"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163C3900" w14:textId="77777777" w:rsidR="0019488C" w:rsidRPr="006D58CB" w:rsidRDefault="0047441E"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163C38D8" wp14:editId="163C38D9">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C38D4" w14:textId="77777777" w:rsidR="0047441E" w:rsidRDefault="0047441E">
      <w:r>
        <w:separator/>
      </w:r>
    </w:p>
  </w:footnote>
  <w:footnote w:type="continuationSeparator" w:id="0">
    <w:p w14:paraId="163C38D6" w14:textId="77777777" w:rsidR="0047441E" w:rsidRDefault="004744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B6BE293E">
      <w:start w:val="1"/>
      <w:numFmt w:val="bullet"/>
      <w:lvlText w:val=""/>
      <w:lvlJc w:val="left"/>
      <w:pPr>
        <w:ind w:left="360" w:hanging="360"/>
      </w:pPr>
      <w:rPr>
        <w:rFonts w:ascii="Symbol" w:hAnsi="Symbol" w:hint="default"/>
      </w:rPr>
    </w:lvl>
    <w:lvl w:ilvl="1" w:tplc="75A01DF0" w:tentative="1">
      <w:start w:val="1"/>
      <w:numFmt w:val="bullet"/>
      <w:lvlText w:val="o"/>
      <w:lvlJc w:val="left"/>
      <w:pPr>
        <w:ind w:left="1080" w:hanging="360"/>
      </w:pPr>
      <w:rPr>
        <w:rFonts w:ascii="Courier New" w:hAnsi="Courier New" w:cs="Courier New" w:hint="default"/>
      </w:rPr>
    </w:lvl>
    <w:lvl w:ilvl="2" w:tplc="F5E01B88" w:tentative="1">
      <w:start w:val="1"/>
      <w:numFmt w:val="bullet"/>
      <w:lvlText w:val=""/>
      <w:lvlJc w:val="left"/>
      <w:pPr>
        <w:ind w:left="1800" w:hanging="360"/>
      </w:pPr>
      <w:rPr>
        <w:rFonts w:ascii="Wingdings" w:hAnsi="Wingdings" w:hint="default"/>
      </w:rPr>
    </w:lvl>
    <w:lvl w:ilvl="3" w:tplc="6F9AFB2C" w:tentative="1">
      <w:start w:val="1"/>
      <w:numFmt w:val="bullet"/>
      <w:lvlText w:val=""/>
      <w:lvlJc w:val="left"/>
      <w:pPr>
        <w:ind w:left="2520" w:hanging="360"/>
      </w:pPr>
      <w:rPr>
        <w:rFonts w:ascii="Symbol" w:hAnsi="Symbol" w:hint="default"/>
      </w:rPr>
    </w:lvl>
    <w:lvl w:ilvl="4" w:tplc="6B505C52" w:tentative="1">
      <w:start w:val="1"/>
      <w:numFmt w:val="bullet"/>
      <w:lvlText w:val="o"/>
      <w:lvlJc w:val="left"/>
      <w:pPr>
        <w:ind w:left="3240" w:hanging="360"/>
      </w:pPr>
      <w:rPr>
        <w:rFonts w:ascii="Courier New" w:hAnsi="Courier New" w:cs="Courier New" w:hint="default"/>
      </w:rPr>
    </w:lvl>
    <w:lvl w:ilvl="5" w:tplc="1BFE45F4" w:tentative="1">
      <w:start w:val="1"/>
      <w:numFmt w:val="bullet"/>
      <w:lvlText w:val=""/>
      <w:lvlJc w:val="left"/>
      <w:pPr>
        <w:ind w:left="3960" w:hanging="360"/>
      </w:pPr>
      <w:rPr>
        <w:rFonts w:ascii="Wingdings" w:hAnsi="Wingdings" w:hint="default"/>
      </w:rPr>
    </w:lvl>
    <w:lvl w:ilvl="6" w:tplc="F9A26D94" w:tentative="1">
      <w:start w:val="1"/>
      <w:numFmt w:val="bullet"/>
      <w:lvlText w:val=""/>
      <w:lvlJc w:val="left"/>
      <w:pPr>
        <w:ind w:left="4680" w:hanging="360"/>
      </w:pPr>
      <w:rPr>
        <w:rFonts w:ascii="Symbol" w:hAnsi="Symbol" w:hint="default"/>
      </w:rPr>
    </w:lvl>
    <w:lvl w:ilvl="7" w:tplc="506C8EEE" w:tentative="1">
      <w:start w:val="1"/>
      <w:numFmt w:val="bullet"/>
      <w:lvlText w:val="o"/>
      <w:lvlJc w:val="left"/>
      <w:pPr>
        <w:ind w:left="5400" w:hanging="360"/>
      </w:pPr>
      <w:rPr>
        <w:rFonts w:ascii="Courier New" w:hAnsi="Courier New" w:cs="Courier New" w:hint="default"/>
      </w:rPr>
    </w:lvl>
    <w:lvl w:ilvl="8" w:tplc="B16AA33A" w:tentative="1">
      <w:start w:val="1"/>
      <w:numFmt w:val="bullet"/>
      <w:lvlText w:val=""/>
      <w:lvlJc w:val="left"/>
      <w:pPr>
        <w:ind w:left="6120" w:hanging="360"/>
      </w:pPr>
      <w:rPr>
        <w:rFonts w:ascii="Wingdings" w:hAnsi="Wingdings" w:hint="default"/>
      </w:rPr>
    </w:lvl>
  </w:abstractNum>
  <w:num w:numId="1" w16cid:durableId="1111588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1D1BA2"/>
    <w:rsid w:val="002C00F8"/>
    <w:rsid w:val="00321BD7"/>
    <w:rsid w:val="003543B5"/>
    <w:rsid w:val="00374187"/>
    <w:rsid w:val="003C0C5B"/>
    <w:rsid w:val="003E633A"/>
    <w:rsid w:val="004217CA"/>
    <w:rsid w:val="00457C8E"/>
    <w:rsid w:val="004658AD"/>
    <w:rsid w:val="0047441E"/>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9F44C0"/>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3C3863"/>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hyperlink" Target="mailto:sales@adairpaxt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279</Words>
  <Characters>1708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Parker</dc:creator>
  <cp:lastModifiedBy>Alix Shaw</cp:lastModifiedBy>
  <cp:revision>4</cp:revision>
  <dcterms:created xsi:type="dcterms:W3CDTF">2023-10-31T11:31:00Z</dcterms:created>
  <dcterms:modified xsi:type="dcterms:W3CDTF">2025-09-23T09:46:00Z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