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C2F06" w14:textId="0A6288E1" w:rsidR="008B5AF1" w:rsidRDefault="00FD602A">
      <w:pPr>
        <w:rPr>
          <w:noProof/>
        </w:rPr>
      </w:pPr>
      <w:r>
        <w:rPr>
          <w:noProof/>
        </w:rPr>
        <mc:AlternateContent>
          <mc:Choice Requires="wps">
            <w:drawing>
              <wp:anchor distT="0" distB="0" distL="114300" distR="114300" simplePos="0" relativeHeight="251681792" behindDoc="0" locked="0" layoutInCell="1" allowOverlap="1" wp14:anchorId="291C2F5A" wp14:editId="34DEAD17">
                <wp:simplePos x="0" y="0"/>
                <wp:positionH relativeFrom="page">
                  <wp:posOffset>222250</wp:posOffset>
                </wp:positionH>
                <wp:positionV relativeFrom="margin">
                  <wp:posOffset>-285750</wp:posOffset>
                </wp:positionV>
                <wp:extent cx="2903220" cy="4737100"/>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4737100"/>
                        </a:xfrm>
                        <a:prstGeom prst="rect">
                          <a:avLst/>
                        </a:prstGeom>
                        <a:solidFill>
                          <a:schemeClr val="lt1"/>
                        </a:solidFill>
                        <a:ln w="6350">
                          <a:noFill/>
                        </a:ln>
                      </wps:spPr>
                      <wps:txbx>
                        <w:txbxContent>
                          <w:p w14:paraId="291C2F80" w14:textId="77777777" w:rsidR="004F2EE3" w:rsidRPr="00FD602A" w:rsidRDefault="00FD602A" w:rsidP="00813384">
                            <w:pPr>
                              <w:rPr>
                                <w:rFonts w:ascii="Open Sans SemiBold" w:eastAsia="Open Sans SemiBold" w:hAnsi="Open Sans SemiBold" w:cs="Open Sans SemiBold"/>
                                <w:b/>
                                <w:bCs/>
                                <w:color w:val="582783"/>
                                <w:sz w:val="32"/>
                                <w:szCs w:val="32"/>
                              </w:rPr>
                            </w:pPr>
                            <w:proofErr w:type="spellStart"/>
                            <w:r w:rsidRPr="00FD602A">
                              <w:rPr>
                                <w:rFonts w:ascii="Open Sans SemiBold" w:eastAsia="Open Sans SemiBold" w:hAnsi="Open Sans SemiBold" w:cs="Open Sans SemiBold"/>
                                <w:b/>
                                <w:bCs/>
                                <w:color w:val="582783"/>
                                <w:sz w:val="32"/>
                                <w:szCs w:val="32"/>
                              </w:rPr>
                              <w:t>Wykebeck</w:t>
                            </w:r>
                            <w:proofErr w:type="spellEnd"/>
                            <w:r w:rsidRPr="00FD602A">
                              <w:rPr>
                                <w:rFonts w:ascii="Open Sans SemiBold" w:eastAsia="Open Sans SemiBold" w:hAnsi="Open Sans SemiBold" w:cs="Open Sans SemiBold"/>
                                <w:b/>
                                <w:bCs/>
                                <w:color w:val="582783"/>
                                <w:sz w:val="32"/>
                                <w:szCs w:val="32"/>
                              </w:rPr>
                              <w:t xml:space="preserve"> Valley Road, Leeds</w:t>
                            </w:r>
                          </w:p>
                          <w:p w14:paraId="291C2F81" w14:textId="77777777" w:rsidR="00813384" w:rsidRPr="00FD602A" w:rsidRDefault="00FD602A" w:rsidP="00813384">
                            <w:pPr>
                              <w:rPr>
                                <w:rFonts w:ascii="Open Sans SemiBold" w:eastAsia="Open Sans SemiBold" w:hAnsi="Open Sans SemiBold" w:cs="Open Sans SemiBold"/>
                                <w:b/>
                                <w:bCs/>
                                <w:color w:val="582783"/>
                                <w:sz w:val="32"/>
                                <w:szCs w:val="32"/>
                              </w:rPr>
                            </w:pPr>
                            <w:r w:rsidRPr="00FD602A">
                              <w:rPr>
                                <w:rFonts w:ascii="Open Sans SemiBold" w:eastAsia="Open Sans SemiBold" w:hAnsi="Open Sans SemiBold" w:cs="Open Sans SemiBold"/>
                                <w:b/>
                                <w:bCs/>
                                <w:color w:val="582783"/>
                                <w:sz w:val="32"/>
                                <w:szCs w:val="32"/>
                              </w:rPr>
                              <w:t>For Sale £350,000.00</w:t>
                            </w:r>
                          </w:p>
                          <w:p w14:paraId="291C2F8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91C2F83" w14:textId="2644AF3C" w:rsidR="00813384" w:rsidRPr="00FD602A" w:rsidRDefault="00FD602A" w:rsidP="00FD602A">
                            <w:pPr>
                              <w:pStyle w:val="NoSpacing"/>
                              <w:rPr>
                                <w:sz w:val="24"/>
                                <w:szCs w:val="24"/>
                              </w:rPr>
                            </w:pPr>
                            <w:r w:rsidRPr="00FD602A">
                              <w:rPr>
                                <w:rFonts w:eastAsia="Open Sans Regular"/>
                                <w:sz w:val="24"/>
                                <w:szCs w:val="24"/>
                              </w:rPr>
                              <w:t>***</w:t>
                            </w:r>
                            <w:r w:rsidRPr="00FD602A">
                              <w:rPr>
                                <w:rFonts w:eastAsia="Open Sans Regular"/>
                                <w:sz w:val="24"/>
                                <w:szCs w:val="24"/>
                              </w:rPr>
                              <w:t xml:space="preserve">FOUR BEDROOM DETACHED HOUSE with NO ONWARD CHAIN*** Set just off the A64 York Road, this property is conveniently located for Leeds City Centre and surrounding districts. This deceptively spacious family home offers versatile accommodation and briefly comprises; </w:t>
                            </w:r>
                            <w:proofErr w:type="gramStart"/>
                            <w:r w:rsidRPr="00FD602A">
                              <w:rPr>
                                <w:rFonts w:eastAsia="Open Sans Regular"/>
                                <w:sz w:val="24"/>
                                <w:szCs w:val="24"/>
                              </w:rPr>
                              <w:t>Entrance hall</w:t>
                            </w:r>
                            <w:proofErr w:type="gramEnd"/>
                            <w:r w:rsidRPr="00FD602A">
                              <w:rPr>
                                <w:rFonts w:eastAsia="Open Sans Regular"/>
                                <w:sz w:val="24"/>
                                <w:szCs w:val="24"/>
                              </w:rPr>
                              <w:t>, spacious lounge with door leading out to the rear garden, fitted kitchen and additional reception room/double bedroom with en-suite shower room to the ground floor.  To the first floor there is a master bedroom with an en-suite toilet</w:t>
                            </w:r>
                            <w:r w:rsidRPr="00FD602A">
                              <w:rPr>
                                <w:rFonts w:eastAsia="Open Sans Regular"/>
                                <w:sz w:val="24"/>
                                <w:szCs w:val="24"/>
                              </w:rPr>
                              <w:t>, two further double bedrooms, a study and house bathroom.  Externally, the property had an enclosed driveway offering off-street parking for several vehicles and leading to a detached garage.  To the rear is a lawned garden.   The property is well located for all shopping and transport amenities as well as offering easy access into Leeds City Centre. Nearby motorway links ideal for the commuter who is looking to travel further afield.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C2F5A" id="_x0000_t202" coordsize="21600,21600" o:spt="202" path="m,l,21600r21600,l21600,xe">
                <v:stroke joinstyle="miter"/>
                <v:path gradientshapeok="t" o:connecttype="rect"/>
              </v:shapetype>
              <v:shape id="Text Box 10" o:spid="_x0000_s1026" type="#_x0000_t202" style="position:absolute;margin-left:17.5pt;margin-top:-22.5pt;width:228.6pt;height:37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" fillcolor="white [3201]" stroked="f" strokeweight=".5pt">
                <v:textbox inset="0,0,0,0">
                  <w:txbxContent>
                    <w:p w14:paraId="291C2F80" w14:textId="77777777" w:rsidR="004F2EE3" w:rsidRPr="00FD602A" w:rsidRDefault="00FD602A" w:rsidP="00813384">
                      <w:pPr>
                        <w:rPr>
                          <w:rFonts w:ascii="Open Sans SemiBold" w:eastAsia="Open Sans SemiBold" w:hAnsi="Open Sans SemiBold" w:cs="Open Sans SemiBold"/>
                          <w:b/>
                          <w:bCs/>
                          <w:color w:val="582783"/>
                          <w:sz w:val="32"/>
                          <w:szCs w:val="32"/>
                        </w:rPr>
                      </w:pPr>
                      <w:proofErr w:type="spellStart"/>
                      <w:r w:rsidRPr="00FD602A">
                        <w:rPr>
                          <w:rFonts w:ascii="Open Sans SemiBold" w:eastAsia="Open Sans SemiBold" w:hAnsi="Open Sans SemiBold" w:cs="Open Sans SemiBold"/>
                          <w:b/>
                          <w:bCs/>
                          <w:color w:val="582783"/>
                          <w:sz w:val="32"/>
                          <w:szCs w:val="32"/>
                        </w:rPr>
                        <w:t>Wykebeck</w:t>
                      </w:r>
                      <w:proofErr w:type="spellEnd"/>
                      <w:r w:rsidRPr="00FD602A">
                        <w:rPr>
                          <w:rFonts w:ascii="Open Sans SemiBold" w:eastAsia="Open Sans SemiBold" w:hAnsi="Open Sans SemiBold" w:cs="Open Sans SemiBold"/>
                          <w:b/>
                          <w:bCs/>
                          <w:color w:val="582783"/>
                          <w:sz w:val="32"/>
                          <w:szCs w:val="32"/>
                        </w:rPr>
                        <w:t xml:space="preserve"> Valley Road, Leeds</w:t>
                      </w:r>
                    </w:p>
                    <w:p w14:paraId="291C2F81" w14:textId="77777777" w:rsidR="00813384" w:rsidRPr="00FD602A" w:rsidRDefault="00FD602A" w:rsidP="00813384">
                      <w:pPr>
                        <w:rPr>
                          <w:rFonts w:ascii="Open Sans SemiBold" w:eastAsia="Open Sans SemiBold" w:hAnsi="Open Sans SemiBold" w:cs="Open Sans SemiBold"/>
                          <w:b/>
                          <w:bCs/>
                          <w:color w:val="582783"/>
                          <w:sz w:val="32"/>
                          <w:szCs w:val="32"/>
                        </w:rPr>
                      </w:pPr>
                      <w:r w:rsidRPr="00FD602A">
                        <w:rPr>
                          <w:rFonts w:ascii="Open Sans SemiBold" w:eastAsia="Open Sans SemiBold" w:hAnsi="Open Sans SemiBold" w:cs="Open Sans SemiBold"/>
                          <w:b/>
                          <w:bCs/>
                          <w:color w:val="582783"/>
                          <w:sz w:val="32"/>
                          <w:szCs w:val="32"/>
                        </w:rPr>
                        <w:t>For Sale £350,000.00</w:t>
                      </w:r>
                    </w:p>
                    <w:p w14:paraId="291C2F8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91C2F83" w14:textId="2644AF3C" w:rsidR="00813384" w:rsidRPr="00FD602A" w:rsidRDefault="00FD602A" w:rsidP="00FD602A">
                      <w:pPr>
                        <w:pStyle w:val="NoSpacing"/>
                        <w:rPr>
                          <w:sz w:val="24"/>
                          <w:szCs w:val="24"/>
                        </w:rPr>
                      </w:pPr>
                      <w:r w:rsidRPr="00FD602A">
                        <w:rPr>
                          <w:rFonts w:eastAsia="Open Sans Regular"/>
                          <w:sz w:val="24"/>
                          <w:szCs w:val="24"/>
                        </w:rPr>
                        <w:t>***</w:t>
                      </w:r>
                      <w:r w:rsidRPr="00FD602A">
                        <w:rPr>
                          <w:rFonts w:eastAsia="Open Sans Regular"/>
                          <w:sz w:val="24"/>
                          <w:szCs w:val="24"/>
                        </w:rPr>
                        <w:t xml:space="preserve">FOUR BEDROOM DETACHED HOUSE with NO ONWARD CHAIN*** Set just off the A64 York Road, this property is conveniently located for Leeds City Centre and surrounding districts. This deceptively spacious family home offers versatile accommodation and briefly comprises; </w:t>
                      </w:r>
                      <w:proofErr w:type="gramStart"/>
                      <w:r w:rsidRPr="00FD602A">
                        <w:rPr>
                          <w:rFonts w:eastAsia="Open Sans Regular"/>
                          <w:sz w:val="24"/>
                          <w:szCs w:val="24"/>
                        </w:rPr>
                        <w:t>Entrance hall</w:t>
                      </w:r>
                      <w:proofErr w:type="gramEnd"/>
                      <w:r w:rsidRPr="00FD602A">
                        <w:rPr>
                          <w:rFonts w:eastAsia="Open Sans Regular"/>
                          <w:sz w:val="24"/>
                          <w:szCs w:val="24"/>
                        </w:rPr>
                        <w:t>, spacious lounge with door leading out to the rear garden, fitted kitchen and additional reception room/double bedroom with en-suite shower room to the ground floor.  To the first floor there is a master bedroom with an en-suite toilet</w:t>
                      </w:r>
                      <w:r w:rsidRPr="00FD602A">
                        <w:rPr>
                          <w:rFonts w:eastAsia="Open Sans Regular"/>
                          <w:sz w:val="24"/>
                          <w:szCs w:val="24"/>
                        </w:rPr>
                        <w:t>, two further double bedrooms, a study and house bathroom.  Externally, the property had an enclosed driveway offering off-street parking for several vehicles and leading to a detached garage.  To the rear is a lawned garden.   The property is well located for all shopping and transport amenities as well as offering easy access into Leeds City Centre. Nearby motorway links ideal for the commuter who is looking to travel further afield.</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91C2F56" wp14:editId="291C2F5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63258"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91C2F58" wp14:editId="0D6D7D9C">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7261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91C2F5C" wp14:editId="291C2F5D">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91C2F84" w14:textId="77777777" w:rsidR="00AF7792" w:rsidRPr="00795E64" w:rsidRDefault="00FD602A"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91C2F85" w14:textId="77777777" w:rsidR="00A5323A" w:rsidRPr="00795E64" w:rsidRDefault="00FD602A"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C2F5C"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91C2F84" w14:textId="77777777" w:rsidR="00AF7792" w:rsidRPr="00795E64" w:rsidRDefault="00FD602A"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91C2F85" w14:textId="77777777" w:rsidR="00A5323A" w:rsidRPr="00795E64" w:rsidRDefault="00FD602A"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91C2F5E" wp14:editId="291C2F5F">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91C2F86" w14:textId="77777777" w:rsidR="00A5323A" w:rsidRDefault="00FD602A" w:rsidP="00A5323A">
                            <w:r w:rsidRPr="00DD010A">
                              <w:rPr>
                                <w:noProof/>
                              </w:rPr>
                              <w:drawing>
                                <wp:inline distT="0" distB="0" distL="0" distR="0" wp14:anchorId="291C2F92" wp14:editId="4ECC6FB2">
                                  <wp:extent cx="7695565" cy="5248910"/>
                                  <wp:effectExtent l="0" t="0" r="635" b="8890"/>
                                  <wp:docPr id="1358796913" name="Picture 135879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79472" name=""/>
                                          <pic:cNvPicPr>
                                            <a:picLocks noChangeAspect="1"/>
                                          </pic:cNvPicPr>
                                        </pic:nvPicPr>
                                        <pic:blipFill>
                                          <a:blip r:embed="rId9"/>
                                          <a:stretch>
                                            <a:fillRect/>
                                          </a:stretch>
                                        </pic:blipFill>
                                        <pic:spPr>
                                          <a:xfrm>
                                            <a:off x="0" y="0"/>
                                            <a:ext cx="7696188" cy="52493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C2F5E"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91C2F86" w14:textId="77777777" w:rsidR="00A5323A" w:rsidRDefault="00FD602A" w:rsidP="00A5323A">
                      <w:r w:rsidRPr="00DD010A">
                        <w:rPr>
                          <w:noProof/>
                        </w:rPr>
                        <w:drawing>
                          <wp:inline distT="0" distB="0" distL="0" distR="0" wp14:anchorId="291C2F92" wp14:editId="4ECC6FB2">
                            <wp:extent cx="7695565" cy="5248910"/>
                            <wp:effectExtent l="0" t="0" r="635" b="8890"/>
                            <wp:docPr id="1358796913" name="Picture 135879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79472" name=""/>
                                    <pic:cNvPicPr>
                                      <a:picLocks noChangeAspect="1"/>
                                    </pic:cNvPicPr>
                                  </pic:nvPicPr>
                                  <pic:blipFill>
                                    <a:blip r:embed="rId9"/>
                                    <a:stretch>
                                      <a:fillRect/>
                                    </a:stretch>
                                  </pic:blipFill>
                                  <pic:spPr>
                                    <a:xfrm>
                                      <a:off x="0" y="0"/>
                                      <a:ext cx="7696188" cy="5249335"/>
                                    </a:xfrm>
                                    <a:prstGeom prst="rect">
                                      <a:avLst/>
                                    </a:prstGeom>
                                  </pic:spPr>
                                </pic:pic>
                              </a:graphicData>
                            </a:graphic>
                          </wp:inline>
                        </w:drawing>
                      </w:r>
                    </w:p>
                  </w:txbxContent>
                </v:textbox>
              </v:shape>
            </w:pict>
          </mc:Fallback>
        </mc:AlternateContent>
      </w:r>
    </w:p>
    <w:p w14:paraId="291C2F07" w14:textId="62F2A1B4" w:rsidR="005A2BCB" w:rsidRDefault="00FD602A">
      <w:pPr>
        <w:spacing w:after="160" w:line="259" w:lineRule="auto"/>
      </w:pPr>
      <w:r>
        <w:rPr>
          <w:noProof/>
        </w:rPr>
        <mc:AlternateContent>
          <mc:Choice Requires="wps">
            <w:drawing>
              <wp:anchor distT="0" distB="0" distL="114300" distR="114300" simplePos="0" relativeHeight="251675648" behindDoc="0" locked="0" layoutInCell="1" allowOverlap="1" wp14:anchorId="291C2F6C" wp14:editId="1132739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1C2F8A" w14:textId="77777777" w:rsidR="00A5323A" w:rsidRDefault="00FD602A" w:rsidP="00A5323A">
                            <w:r w:rsidRPr="00813384">
                              <w:rPr>
                                <w:noProof/>
                              </w:rPr>
                              <w:drawing>
                                <wp:inline distT="0" distB="0" distL="0" distR="0" wp14:anchorId="291C2F94" wp14:editId="5F69EF18">
                                  <wp:extent cx="2539999" cy="1693333"/>
                                  <wp:effectExtent l="0" t="0" r="0" b="2540"/>
                                  <wp:docPr id="1902247439" name="Picture 190224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47439" name="Picture 19022474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C2F6C"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91C2F8A" w14:textId="77777777" w:rsidR="00A5323A" w:rsidRDefault="00FD602A" w:rsidP="00A5323A">
                      <w:r w:rsidRPr="00813384">
                        <w:rPr>
                          <w:noProof/>
                        </w:rPr>
                        <w:drawing>
                          <wp:inline distT="0" distB="0" distL="0" distR="0" wp14:anchorId="291C2F94" wp14:editId="5F69EF18">
                            <wp:extent cx="2539999" cy="1693333"/>
                            <wp:effectExtent l="0" t="0" r="0" b="2540"/>
                            <wp:docPr id="1902247439" name="Picture 190224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47439" name="Picture 19022474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91C2F6E" wp14:editId="291C2F6F">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1C2F8B" w14:textId="77777777" w:rsidR="00A5323A" w:rsidRPr="00DB74D4" w:rsidRDefault="00FD602A" w:rsidP="00A5323A">
                            <w:r w:rsidRPr="00813384">
                              <w:rPr>
                                <w:noProof/>
                              </w:rPr>
                              <w:drawing>
                                <wp:inline distT="0" distB="0" distL="0" distR="0" wp14:anchorId="291C2F96" wp14:editId="291C2F97">
                                  <wp:extent cx="2540000" cy="1693333"/>
                                  <wp:effectExtent l="0" t="0" r="0" b="0"/>
                                  <wp:docPr id="1852903354" name="Picture 185290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4360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C2F6E"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91C2F8B" w14:textId="77777777" w:rsidR="00A5323A" w:rsidRPr="00DB74D4" w:rsidRDefault="00FD602A" w:rsidP="00A5323A">
                      <w:r w:rsidRPr="00813384">
                        <w:rPr>
                          <w:noProof/>
                        </w:rPr>
                        <w:drawing>
                          <wp:inline distT="0" distB="0" distL="0" distR="0" wp14:anchorId="291C2F96" wp14:editId="291C2F97">
                            <wp:extent cx="2540000" cy="1693333"/>
                            <wp:effectExtent l="0" t="0" r="0" b="0"/>
                            <wp:docPr id="1852903354" name="Picture 185290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4360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91C2F70" wp14:editId="291C2F7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1C2F8C" w14:textId="77777777" w:rsidR="00A5323A" w:rsidRPr="00DB74D4" w:rsidRDefault="00FD602A" w:rsidP="00A5323A">
                            <w:r w:rsidRPr="00DB74D4">
                              <w:rPr>
                                <w:noProof/>
                              </w:rPr>
                              <w:drawing>
                                <wp:inline distT="0" distB="0" distL="0" distR="0" wp14:anchorId="291C2F98" wp14:editId="291C2F99">
                                  <wp:extent cx="2540000" cy="1693333"/>
                                  <wp:effectExtent l="0" t="0" r="0" b="0"/>
                                  <wp:docPr id="1408077776" name="Picture 140807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91821"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C2F70"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91C2F8C" w14:textId="77777777" w:rsidR="00A5323A" w:rsidRPr="00DB74D4" w:rsidRDefault="00FD602A" w:rsidP="00A5323A">
                      <w:r w:rsidRPr="00DB74D4">
                        <w:rPr>
                          <w:noProof/>
                        </w:rPr>
                        <w:drawing>
                          <wp:inline distT="0" distB="0" distL="0" distR="0" wp14:anchorId="291C2F98" wp14:editId="291C2F99">
                            <wp:extent cx="2540000" cy="1693333"/>
                            <wp:effectExtent l="0" t="0" r="0" b="0"/>
                            <wp:docPr id="1408077776" name="Picture 140807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91821"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91C2F72" wp14:editId="291C2F73">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1C2F8D" w14:textId="77777777" w:rsidR="00A5323A" w:rsidRDefault="00FD602A" w:rsidP="00A5323A">
                            <w:r w:rsidRPr="00813384">
                              <w:rPr>
                                <w:noProof/>
                              </w:rPr>
                              <w:drawing>
                                <wp:inline distT="0" distB="0" distL="0" distR="0" wp14:anchorId="291C2F9A" wp14:editId="291C2F9B">
                                  <wp:extent cx="2540000" cy="1693333"/>
                                  <wp:effectExtent l="0" t="0" r="0" b="0"/>
                                  <wp:docPr id="465527091" name="Picture 46552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5247"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C2F72"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91C2F8D" w14:textId="77777777" w:rsidR="00A5323A" w:rsidRDefault="00FD602A" w:rsidP="00A5323A">
                      <w:r w:rsidRPr="00813384">
                        <w:rPr>
                          <w:noProof/>
                        </w:rPr>
                        <w:drawing>
                          <wp:inline distT="0" distB="0" distL="0" distR="0" wp14:anchorId="291C2F9A" wp14:editId="291C2F9B">
                            <wp:extent cx="2540000" cy="1693333"/>
                            <wp:effectExtent l="0" t="0" r="0" b="0"/>
                            <wp:docPr id="465527091" name="Picture 46552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5247"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91C2F08" w14:textId="77777777" w:rsidR="005A2BCB" w:rsidRDefault="00FD602A">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91C2F74" wp14:editId="291C2F75">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91C2F8E" w14:textId="77777777" w:rsidR="00E7180D" w:rsidRPr="00DB74D4" w:rsidRDefault="00FD602A" w:rsidP="00E73C3C">
                            <w:pPr>
                              <w:jc w:val="center"/>
                            </w:pPr>
                            <w:r w:rsidRPr="00813384">
                              <w:rPr>
                                <w:noProof/>
                              </w:rPr>
                              <w:drawing>
                                <wp:inline distT="0" distB="0" distL="0" distR="0" wp14:anchorId="291C2F9C" wp14:editId="105FEAE0">
                                  <wp:extent cx="5143500" cy="3429000"/>
                                  <wp:effectExtent l="0" t="0" r="0" b="0"/>
                                  <wp:docPr id="1864650965" name="Picture 186465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50965" name="Picture 186465096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1C2F74"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91C2F8E" w14:textId="77777777" w:rsidR="00E7180D" w:rsidRPr="00DB74D4" w:rsidRDefault="00FD602A" w:rsidP="00E73C3C">
                      <w:pPr>
                        <w:jc w:val="center"/>
                      </w:pPr>
                      <w:r w:rsidRPr="00813384">
                        <w:rPr>
                          <w:noProof/>
                        </w:rPr>
                        <w:drawing>
                          <wp:inline distT="0" distB="0" distL="0" distR="0" wp14:anchorId="291C2F9C" wp14:editId="105FEAE0">
                            <wp:extent cx="5143500" cy="3429000"/>
                            <wp:effectExtent l="0" t="0" r="0" b="0"/>
                            <wp:docPr id="1864650965" name="Picture 186465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50965" name="Picture 186465096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91C2F76" wp14:editId="291C2F77">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91C2F8F" w14:textId="77777777" w:rsidR="00E7180D" w:rsidRPr="00DB74D4" w:rsidRDefault="00FD602A" w:rsidP="00E73C3C">
                            <w:pPr>
                              <w:jc w:val="center"/>
                            </w:pPr>
                            <w:r w:rsidRPr="00813384">
                              <w:rPr>
                                <w:noProof/>
                              </w:rPr>
                              <w:drawing>
                                <wp:inline distT="0" distB="0" distL="0" distR="0" wp14:anchorId="291C2F9E" wp14:editId="291C2F9F">
                                  <wp:extent cx="5143500" cy="3429000"/>
                                  <wp:effectExtent l="0" t="0" r="0" b="0"/>
                                  <wp:docPr id="995099061" name="Picture 99509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3917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1C2F76"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91C2F8F" w14:textId="77777777" w:rsidR="00E7180D" w:rsidRPr="00DB74D4" w:rsidRDefault="00FD602A" w:rsidP="00E73C3C">
                      <w:pPr>
                        <w:jc w:val="center"/>
                      </w:pPr>
                      <w:r w:rsidRPr="00813384">
                        <w:rPr>
                          <w:noProof/>
                        </w:rPr>
                        <w:drawing>
                          <wp:inline distT="0" distB="0" distL="0" distR="0" wp14:anchorId="291C2F9E" wp14:editId="291C2F9F">
                            <wp:extent cx="5143500" cy="3429000"/>
                            <wp:effectExtent l="0" t="0" r="0" b="0"/>
                            <wp:docPr id="995099061" name="Picture 99509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3917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91C2F78" wp14:editId="291C2F79">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91C2F90" w14:textId="77777777" w:rsidR="0085579A" w:rsidRPr="00DB74D4" w:rsidRDefault="00FD602A" w:rsidP="00C2690A">
                            <w:pPr>
                              <w:jc w:val="center"/>
                            </w:pPr>
                            <w:r w:rsidRPr="00813384">
                              <w:rPr>
                                <w:noProof/>
                              </w:rPr>
                              <w:drawing>
                                <wp:inline distT="0" distB="0" distL="0" distR="0" wp14:anchorId="291C2FA0" wp14:editId="30085D84">
                                  <wp:extent cx="5143500" cy="3429000"/>
                                  <wp:effectExtent l="0" t="0" r="0" b="0"/>
                                  <wp:docPr id="530544322" name="Picture 53054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44322" name="Picture 5305443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1C2F78"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91C2F90" w14:textId="77777777" w:rsidR="0085579A" w:rsidRPr="00DB74D4" w:rsidRDefault="00FD602A" w:rsidP="00C2690A">
                      <w:pPr>
                        <w:jc w:val="center"/>
                      </w:pPr>
                      <w:r w:rsidRPr="00813384">
                        <w:rPr>
                          <w:noProof/>
                        </w:rPr>
                        <w:drawing>
                          <wp:inline distT="0" distB="0" distL="0" distR="0" wp14:anchorId="291C2FA0" wp14:editId="30085D84">
                            <wp:extent cx="5143500" cy="3429000"/>
                            <wp:effectExtent l="0" t="0" r="0" b="0"/>
                            <wp:docPr id="530544322" name="Picture 53054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44322" name="Picture 5305443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91C2F7A" wp14:editId="291C2F7B">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91C2F91" w14:textId="77777777" w:rsidR="0085579A" w:rsidRPr="00DB74D4" w:rsidRDefault="00FD602A" w:rsidP="00620C8B">
                            <w:pPr>
                              <w:jc w:val="center"/>
                            </w:pPr>
                            <w:r w:rsidRPr="00813384">
                              <w:rPr>
                                <w:noProof/>
                              </w:rPr>
                              <w:drawing>
                                <wp:inline distT="0" distB="0" distL="0" distR="0" wp14:anchorId="291C2FA2" wp14:editId="1A9DA570">
                                  <wp:extent cx="5143500" cy="3429000"/>
                                  <wp:effectExtent l="0" t="0" r="0" b="0"/>
                                  <wp:docPr id="1964735480" name="Picture 196473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35480" name="Picture 196473548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1C2F7A"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91C2F91" w14:textId="77777777" w:rsidR="0085579A" w:rsidRPr="00DB74D4" w:rsidRDefault="00FD602A" w:rsidP="00620C8B">
                      <w:pPr>
                        <w:jc w:val="center"/>
                      </w:pPr>
                      <w:r w:rsidRPr="00813384">
                        <w:rPr>
                          <w:noProof/>
                        </w:rPr>
                        <w:drawing>
                          <wp:inline distT="0" distB="0" distL="0" distR="0" wp14:anchorId="291C2FA2" wp14:editId="1A9DA570">
                            <wp:extent cx="5143500" cy="3429000"/>
                            <wp:effectExtent l="0" t="0" r="0" b="0"/>
                            <wp:docPr id="1964735480" name="Picture 196473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35480" name="Picture 196473548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91C2F09"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F358B6" w14:paraId="291C2F0D" w14:textId="77777777" w:rsidTr="00DB7914">
        <w:trPr>
          <w:trHeight w:val="576"/>
        </w:trPr>
        <w:tc>
          <w:tcPr>
            <w:tcW w:w="5000" w:type="pct"/>
          </w:tcPr>
          <w:p w14:paraId="291C2F0A" w14:textId="77777777" w:rsidR="008F0587" w:rsidRPr="008F0587" w:rsidRDefault="00FD602A" w:rsidP="00E7180D">
            <w:pPr>
              <w:jc w:val="both"/>
              <w:rPr>
                <w:rFonts w:ascii="Open Sans" w:hAnsi="Open Sans" w:cs="Open Sans"/>
                <w:b/>
                <w:bCs/>
              </w:rPr>
            </w:pPr>
            <w:r w:rsidRPr="008F0587">
              <w:rPr>
                <w:rFonts w:ascii="Open Sans" w:hAnsi="Open Sans" w:cs="Open Sans"/>
                <w:b/>
                <w:bCs/>
              </w:rPr>
              <w:lastRenderedPageBreak/>
              <w:t xml:space="preserve">Hallway </w:t>
            </w:r>
          </w:p>
          <w:p w14:paraId="291C2F0B" w14:textId="77777777" w:rsidR="008F0587" w:rsidRDefault="00FD602A" w:rsidP="00E7180D">
            <w:pPr>
              <w:spacing w:line="259" w:lineRule="auto"/>
              <w:jc w:val="both"/>
              <w:rPr>
                <w:rFonts w:ascii="Open Sans" w:hAnsi="Open Sans" w:cs="Open Sans"/>
              </w:rPr>
            </w:pPr>
            <w:r w:rsidRPr="008F0587">
              <w:rPr>
                <w:rFonts w:ascii="Open Sans" w:hAnsi="Open Sans" w:cs="Open Sans"/>
              </w:rPr>
              <w:t>Via entrance porch. Stairs to first floor. Gas central heating radiator.</w:t>
            </w:r>
          </w:p>
          <w:p w14:paraId="291C2F0C" w14:textId="77777777" w:rsidR="00C03FE5" w:rsidRPr="008F0587" w:rsidRDefault="00C03FE5" w:rsidP="00E52A93">
            <w:pPr>
              <w:spacing w:line="259" w:lineRule="auto"/>
              <w:rPr>
                <w:rFonts w:ascii="Open Sans" w:hAnsi="Open Sans" w:cs="Open Sans"/>
                <w:b/>
                <w:bCs/>
              </w:rPr>
            </w:pPr>
          </w:p>
        </w:tc>
      </w:tr>
      <w:tr w:rsidR="00F358B6" w14:paraId="291C2F11" w14:textId="77777777" w:rsidTr="00DB7914">
        <w:trPr>
          <w:trHeight w:val="576"/>
        </w:trPr>
        <w:tc>
          <w:tcPr>
            <w:tcW w:w="5000" w:type="pct"/>
          </w:tcPr>
          <w:p w14:paraId="291C2F0E"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Sitting Room 3.64m (11'11)  x 8.24m (27'0) </w:t>
            </w:r>
          </w:p>
          <w:p w14:paraId="291C2F0F" w14:textId="77777777" w:rsidR="008F0587" w:rsidRDefault="00FD602A" w:rsidP="00E7180D">
            <w:pPr>
              <w:spacing w:line="259" w:lineRule="auto"/>
              <w:jc w:val="both"/>
              <w:rPr>
                <w:rFonts w:ascii="Open Sans" w:hAnsi="Open Sans" w:cs="Open Sans"/>
              </w:rPr>
            </w:pPr>
            <w:r w:rsidRPr="008F0587">
              <w:rPr>
                <w:rFonts w:ascii="Open Sans" w:hAnsi="Open Sans" w:cs="Open Sans"/>
              </w:rPr>
              <w:t>Spacious living area with double glazed window to front. Gas central heating radiator. Double doors leading out to the rear garden.</w:t>
            </w:r>
          </w:p>
          <w:p w14:paraId="291C2F10" w14:textId="77777777" w:rsidR="00C03FE5" w:rsidRPr="008F0587" w:rsidRDefault="00C03FE5" w:rsidP="00E52A93">
            <w:pPr>
              <w:spacing w:line="259" w:lineRule="auto"/>
              <w:rPr>
                <w:rFonts w:ascii="Open Sans" w:hAnsi="Open Sans" w:cs="Open Sans"/>
                <w:b/>
                <w:bCs/>
              </w:rPr>
            </w:pPr>
          </w:p>
        </w:tc>
      </w:tr>
      <w:tr w:rsidR="00F358B6" w14:paraId="291C2F15" w14:textId="77777777" w:rsidTr="00DB7914">
        <w:trPr>
          <w:trHeight w:val="576"/>
        </w:trPr>
        <w:tc>
          <w:tcPr>
            <w:tcW w:w="5000" w:type="pct"/>
          </w:tcPr>
          <w:p w14:paraId="291C2F12"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Kitchen 3.38m (11'1)  x 2.64m (8'8) </w:t>
            </w:r>
          </w:p>
          <w:p w14:paraId="291C2F13" w14:textId="77777777" w:rsidR="008F0587" w:rsidRDefault="00FD602A"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fridge/freezer and dishwasher. Integrated electric oven with 4-ring hob over. Sink with mixer tap and drainer. Inset ceiling spotlights. </w:t>
            </w:r>
          </w:p>
          <w:p w14:paraId="291C2F14" w14:textId="77777777" w:rsidR="00C03FE5" w:rsidRPr="008F0587" w:rsidRDefault="00C03FE5" w:rsidP="00E52A93">
            <w:pPr>
              <w:spacing w:line="259" w:lineRule="auto"/>
              <w:rPr>
                <w:rFonts w:ascii="Open Sans" w:hAnsi="Open Sans" w:cs="Open Sans"/>
                <w:b/>
                <w:bCs/>
              </w:rPr>
            </w:pPr>
          </w:p>
        </w:tc>
      </w:tr>
      <w:tr w:rsidR="00F358B6" w14:paraId="291C2F19" w14:textId="77777777" w:rsidTr="00DB7914">
        <w:trPr>
          <w:trHeight w:val="576"/>
        </w:trPr>
        <w:tc>
          <w:tcPr>
            <w:tcW w:w="5000" w:type="pct"/>
          </w:tcPr>
          <w:p w14:paraId="291C2F16"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Reception Room/Bedroom </w:t>
            </w:r>
          </w:p>
          <w:p w14:paraId="291C2F17" w14:textId="77777777" w:rsidR="008F0587" w:rsidRDefault="00FD602A" w:rsidP="00E7180D">
            <w:pPr>
              <w:spacing w:line="259" w:lineRule="auto"/>
              <w:jc w:val="both"/>
              <w:rPr>
                <w:rFonts w:ascii="Open Sans" w:hAnsi="Open Sans" w:cs="Open Sans"/>
              </w:rPr>
            </w:pPr>
            <w:r w:rsidRPr="008F0587">
              <w:rPr>
                <w:rFonts w:ascii="Open Sans" w:hAnsi="Open Sans" w:cs="Open Sans"/>
              </w:rPr>
              <w:t>Versatile room to the ground floor, ideal to be used as a bedroom or reception room. Double glazed window to front and side. Gas central heating radiator.</w:t>
            </w:r>
          </w:p>
          <w:p w14:paraId="291C2F18" w14:textId="77777777" w:rsidR="00C03FE5" w:rsidRPr="008F0587" w:rsidRDefault="00C03FE5" w:rsidP="00E52A93">
            <w:pPr>
              <w:spacing w:line="259" w:lineRule="auto"/>
              <w:rPr>
                <w:rFonts w:ascii="Open Sans" w:hAnsi="Open Sans" w:cs="Open Sans"/>
                <w:b/>
                <w:bCs/>
              </w:rPr>
            </w:pPr>
          </w:p>
        </w:tc>
      </w:tr>
      <w:tr w:rsidR="00F358B6" w14:paraId="291C2F1D" w14:textId="77777777" w:rsidTr="00DB7914">
        <w:trPr>
          <w:trHeight w:val="576"/>
        </w:trPr>
        <w:tc>
          <w:tcPr>
            <w:tcW w:w="5000" w:type="pct"/>
          </w:tcPr>
          <w:p w14:paraId="291C2F1A"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En-Suite Shower Room </w:t>
            </w:r>
          </w:p>
          <w:p w14:paraId="291C2F1B" w14:textId="77777777" w:rsidR="008F0587" w:rsidRDefault="00FD602A" w:rsidP="00E7180D">
            <w:pPr>
              <w:spacing w:line="259" w:lineRule="auto"/>
              <w:jc w:val="both"/>
              <w:rPr>
                <w:rFonts w:ascii="Open Sans" w:hAnsi="Open Sans" w:cs="Open Sans"/>
              </w:rPr>
            </w:pPr>
            <w:r w:rsidRPr="008F0587">
              <w:rPr>
                <w:rFonts w:ascii="Open Sans" w:hAnsi="Open Sans" w:cs="Open Sans"/>
              </w:rPr>
              <w:t>Fitted with a three piece suite comprising; Shower cubicle, WC and wash hand basin. Double glazed window.</w:t>
            </w:r>
          </w:p>
          <w:p w14:paraId="291C2F1C" w14:textId="77777777" w:rsidR="00C03FE5" w:rsidRPr="008F0587" w:rsidRDefault="00C03FE5" w:rsidP="00E52A93">
            <w:pPr>
              <w:spacing w:line="259" w:lineRule="auto"/>
              <w:rPr>
                <w:rFonts w:ascii="Open Sans" w:hAnsi="Open Sans" w:cs="Open Sans"/>
                <w:b/>
                <w:bCs/>
              </w:rPr>
            </w:pPr>
          </w:p>
        </w:tc>
      </w:tr>
      <w:tr w:rsidR="00F358B6" w14:paraId="291C2F21" w14:textId="77777777" w:rsidTr="00DB7914">
        <w:trPr>
          <w:trHeight w:val="576"/>
        </w:trPr>
        <w:tc>
          <w:tcPr>
            <w:tcW w:w="5000" w:type="pct"/>
          </w:tcPr>
          <w:p w14:paraId="291C2F1E"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Bedroom 1 3.63m (11'11)  x 3.65m (12') </w:t>
            </w:r>
          </w:p>
          <w:p w14:paraId="291C2F1F" w14:textId="77777777" w:rsidR="008F0587" w:rsidRDefault="00FD602A" w:rsidP="00E7180D">
            <w:pPr>
              <w:spacing w:line="259" w:lineRule="auto"/>
              <w:jc w:val="both"/>
              <w:rPr>
                <w:rFonts w:ascii="Open Sans" w:hAnsi="Open Sans" w:cs="Open Sans"/>
              </w:rPr>
            </w:pPr>
            <w:r w:rsidRPr="008F0587">
              <w:rPr>
                <w:rFonts w:ascii="Open Sans" w:hAnsi="Open Sans" w:cs="Open Sans"/>
              </w:rPr>
              <w:t xml:space="preserve">Double bedroom with double glazed window to front. Gas central heating radiator. </w:t>
            </w:r>
          </w:p>
          <w:p w14:paraId="291C2F20" w14:textId="77777777" w:rsidR="00C03FE5" w:rsidRPr="008F0587" w:rsidRDefault="00C03FE5" w:rsidP="00E52A93">
            <w:pPr>
              <w:spacing w:line="259" w:lineRule="auto"/>
              <w:rPr>
                <w:rFonts w:ascii="Open Sans" w:hAnsi="Open Sans" w:cs="Open Sans"/>
                <w:b/>
                <w:bCs/>
              </w:rPr>
            </w:pPr>
          </w:p>
        </w:tc>
      </w:tr>
      <w:tr w:rsidR="00F358B6" w14:paraId="291C2F25" w14:textId="77777777" w:rsidTr="00DB7914">
        <w:trPr>
          <w:trHeight w:val="576"/>
        </w:trPr>
        <w:tc>
          <w:tcPr>
            <w:tcW w:w="5000" w:type="pct"/>
          </w:tcPr>
          <w:p w14:paraId="291C2F22"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Separate WC </w:t>
            </w:r>
          </w:p>
          <w:p w14:paraId="291C2F23" w14:textId="77777777" w:rsidR="008F0587" w:rsidRDefault="00FD602A" w:rsidP="00E7180D">
            <w:pPr>
              <w:spacing w:line="259" w:lineRule="auto"/>
              <w:jc w:val="both"/>
              <w:rPr>
                <w:rFonts w:ascii="Open Sans" w:hAnsi="Open Sans" w:cs="Open Sans"/>
              </w:rPr>
            </w:pPr>
            <w:r w:rsidRPr="008F0587">
              <w:rPr>
                <w:rFonts w:ascii="Open Sans" w:hAnsi="Open Sans" w:cs="Open Sans"/>
              </w:rPr>
              <w:t>Fitted with a two piece suite comprising; WC and wash hand basin.</w:t>
            </w:r>
          </w:p>
          <w:p w14:paraId="291C2F24" w14:textId="77777777" w:rsidR="00C03FE5" w:rsidRPr="008F0587" w:rsidRDefault="00C03FE5" w:rsidP="00E52A93">
            <w:pPr>
              <w:spacing w:line="259" w:lineRule="auto"/>
              <w:rPr>
                <w:rFonts w:ascii="Open Sans" w:hAnsi="Open Sans" w:cs="Open Sans"/>
                <w:b/>
                <w:bCs/>
              </w:rPr>
            </w:pPr>
          </w:p>
        </w:tc>
      </w:tr>
      <w:tr w:rsidR="00F358B6" w14:paraId="291C2F29" w14:textId="77777777" w:rsidTr="00DB7914">
        <w:trPr>
          <w:trHeight w:val="576"/>
        </w:trPr>
        <w:tc>
          <w:tcPr>
            <w:tcW w:w="5000" w:type="pct"/>
          </w:tcPr>
          <w:p w14:paraId="291C2F26"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Bedroom 2 3.63m (11'11)  x 3.63m (11'11) </w:t>
            </w:r>
          </w:p>
          <w:p w14:paraId="291C2F27" w14:textId="77777777" w:rsidR="008F0587" w:rsidRDefault="00FD602A" w:rsidP="00E7180D">
            <w:pPr>
              <w:spacing w:line="259" w:lineRule="auto"/>
              <w:jc w:val="both"/>
              <w:rPr>
                <w:rFonts w:ascii="Open Sans" w:hAnsi="Open Sans" w:cs="Open Sans"/>
              </w:rPr>
            </w:pPr>
            <w:r w:rsidRPr="008F0587">
              <w:rPr>
                <w:rFonts w:ascii="Open Sans" w:hAnsi="Open Sans" w:cs="Open Sans"/>
              </w:rPr>
              <w:t>Second double bedroom with double glazed window to front. Gas central heating radiator.</w:t>
            </w:r>
          </w:p>
          <w:p w14:paraId="291C2F28" w14:textId="77777777" w:rsidR="00C03FE5" w:rsidRPr="008F0587" w:rsidRDefault="00C03FE5" w:rsidP="00E52A93">
            <w:pPr>
              <w:spacing w:line="259" w:lineRule="auto"/>
              <w:rPr>
                <w:rFonts w:ascii="Open Sans" w:hAnsi="Open Sans" w:cs="Open Sans"/>
                <w:b/>
                <w:bCs/>
              </w:rPr>
            </w:pPr>
          </w:p>
        </w:tc>
      </w:tr>
      <w:tr w:rsidR="00F358B6" w14:paraId="291C2F2D" w14:textId="77777777" w:rsidTr="00DB7914">
        <w:trPr>
          <w:trHeight w:val="576"/>
        </w:trPr>
        <w:tc>
          <w:tcPr>
            <w:tcW w:w="5000" w:type="pct"/>
          </w:tcPr>
          <w:p w14:paraId="291C2F2A"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Bedroom 3 2.65m (8'8)  x 4.73m (15'6) </w:t>
            </w:r>
          </w:p>
          <w:p w14:paraId="291C2F2B" w14:textId="77777777" w:rsidR="008F0587" w:rsidRDefault="00FD602A" w:rsidP="00E7180D">
            <w:pPr>
              <w:spacing w:line="259" w:lineRule="auto"/>
              <w:jc w:val="both"/>
              <w:rPr>
                <w:rFonts w:ascii="Open Sans" w:hAnsi="Open Sans" w:cs="Open Sans"/>
              </w:rPr>
            </w:pPr>
            <w:r w:rsidRPr="008F0587">
              <w:rPr>
                <w:rFonts w:ascii="Open Sans" w:hAnsi="Open Sans" w:cs="Open Sans"/>
              </w:rPr>
              <w:t>Double bedroom with double glazed window to front. Gas central heating radiator.</w:t>
            </w:r>
          </w:p>
          <w:p w14:paraId="291C2F2C" w14:textId="77777777" w:rsidR="00C03FE5" w:rsidRPr="008F0587" w:rsidRDefault="00C03FE5" w:rsidP="00E52A93">
            <w:pPr>
              <w:spacing w:line="259" w:lineRule="auto"/>
              <w:rPr>
                <w:rFonts w:ascii="Open Sans" w:hAnsi="Open Sans" w:cs="Open Sans"/>
                <w:b/>
                <w:bCs/>
              </w:rPr>
            </w:pPr>
          </w:p>
        </w:tc>
      </w:tr>
      <w:tr w:rsidR="00F358B6" w14:paraId="291C2F31" w14:textId="77777777" w:rsidTr="00DB7914">
        <w:trPr>
          <w:trHeight w:val="576"/>
        </w:trPr>
        <w:tc>
          <w:tcPr>
            <w:tcW w:w="5000" w:type="pct"/>
          </w:tcPr>
          <w:p w14:paraId="291C2F2E"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Bedroom 4/Study 1.89m (6'2)  x 2m (6'7) </w:t>
            </w:r>
          </w:p>
          <w:p w14:paraId="291C2F2F" w14:textId="77777777" w:rsidR="008F0587" w:rsidRDefault="00FD602A" w:rsidP="00E7180D">
            <w:pPr>
              <w:spacing w:line="259" w:lineRule="auto"/>
              <w:jc w:val="both"/>
              <w:rPr>
                <w:rFonts w:ascii="Open Sans" w:hAnsi="Open Sans" w:cs="Open Sans"/>
              </w:rPr>
            </w:pPr>
            <w:r w:rsidRPr="008F0587">
              <w:rPr>
                <w:rFonts w:ascii="Open Sans" w:hAnsi="Open Sans" w:cs="Open Sans"/>
              </w:rPr>
              <w:t>Home office or Nursery. Double glazed window to front. Gas central heating radiator.</w:t>
            </w:r>
          </w:p>
          <w:p w14:paraId="291C2F30" w14:textId="77777777" w:rsidR="00C03FE5" w:rsidRPr="008F0587" w:rsidRDefault="00C03FE5" w:rsidP="00E52A93">
            <w:pPr>
              <w:spacing w:line="259" w:lineRule="auto"/>
              <w:rPr>
                <w:rFonts w:ascii="Open Sans" w:hAnsi="Open Sans" w:cs="Open Sans"/>
                <w:b/>
                <w:bCs/>
              </w:rPr>
            </w:pPr>
          </w:p>
        </w:tc>
      </w:tr>
      <w:tr w:rsidR="00F358B6" w14:paraId="291C2F35" w14:textId="77777777" w:rsidTr="00DB7914">
        <w:trPr>
          <w:trHeight w:val="576"/>
        </w:trPr>
        <w:tc>
          <w:tcPr>
            <w:tcW w:w="5000" w:type="pct"/>
          </w:tcPr>
          <w:p w14:paraId="291C2F32"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House Bathroom </w:t>
            </w:r>
          </w:p>
          <w:p w14:paraId="291C2F33" w14:textId="77777777" w:rsidR="008F0587" w:rsidRDefault="00FD602A" w:rsidP="00E7180D">
            <w:pPr>
              <w:spacing w:line="259" w:lineRule="auto"/>
              <w:jc w:val="both"/>
              <w:rPr>
                <w:rFonts w:ascii="Open Sans" w:hAnsi="Open Sans" w:cs="Open Sans"/>
              </w:rPr>
            </w:pPr>
            <w:r w:rsidRPr="008F0587">
              <w:rPr>
                <w:rFonts w:ascii="Open Sans" w:hAnsi="Open Sans" w:cs="Open Sans"/>
              </w:rPr>
              <w:t>Fitted with a three piece suite comprising; bath, vanity wash hand basin and WC. Double glazed window.</w:t>
            </w:r>
          </w:p>
          <w:p w14:paraId="291C2F34" w14:textId="77777777" w:rsidR="00C03FE5" w:rsidRPr="008F0587" w:rsidRDefault="00C03FE5" w:rsidP="00E52A93">
            <w:pPr>
              <w:spacing w:line="259" w:lineRule="auto"/>
              <w:rPr>
                <w:rFonts w:ascii="Open Sans" w:hAnsi="Open Sans" w:cs="Open Sans"/>
                <w:b/>
                <w:bCs/>
              </w:rPr>
            </w:pPr>
          </w:p>
        </w:tc>
      </w:tr>
      <w:tr w:rsidR="00F358B6" w14:paraId="291C2F39" w14:textId="77777777" w:rsidTr="00DB7914">
        <w:trPr>
          <w:trHeight w:val="576"/>
        </w:trPr>
        <w:tc>
          <w:tcPr>
            <w:tcW w:w="5000" w:type="pct"/>
          </w:tcPr>
          <w:p w14:paraId="291C2F36"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Outside </w:t>
            </w:r>
          </w:p>
          <w:p w14:paraId="291C2F37" w14:textId="77777777" w:rsidR="008F0587" w:rsidRDefault="00FD602A" w:rsidP="00E7180D">
            <w:pPr>
              <w:spacing w:line="259" w:lineRule="auto"/>
              <w:jc w:val="both"/>
              <w:rPr>
                <w:rFonts w:ascii="Open Sans" w:hAnsi="Open Sans" w:cs="Open Sans"/>
              </w:rPr>
            </w:pPr>
            <w:r w:rsidRPr="008F0587">
              <w:rPr>
                <w:rFonts w:ascii="Open Sans" w:hAnsi="Open Sans" w:cs="Open Sans"/>
              </w:rPr>
              <w:t>To the front of the property is a driveway offering off street parking for several cars and leading to a detached garage. To the rear is garden that has been mainly laid to lawn.</w:t>
            </w:r>
          </w:p>
          <w:p w14:paraId="291C2F38" w14:textId="77777777" w:rsidR="00C03FE5" w:rsidRPr="008F0587" w:rsidRDefault="00C03FE5" w:rsidP="00E52A93">
            <w:pPr>
              <w:spacing w:line="259" w:lineRule="auto"/>
              <w:rPr>
                <w:rFonts w:ascii="Open Sans" w:hAnsi="Open Sans" w:cs="Open Sans"/>
                <w:b/>
                <w:bCs/>
              </w:rPr>
            </w:pPr>
          </w:p>
        </w:tc>
      </w:tr>
      <w:tr w:rsidR="00F358B6" w14:paraId="291C2F3D" w14:textId="77777777" w:rsidTr="00DB7914">
        <w:trPr>
          <w:trHeight w:val="576"/>
        </w:trPr>
        <w:tc>
          <w:tcPr>
            <w:tcW w:w="5000" w:type="pct"/>
          </w:tcPr>
          <w:p w14:paraId="291C2F3A" w14:textId="77777777" w:rsidR="008F0587" w:rsidRPr="008F0587" w:rsidRDefault="00FD602A" w:rsidP="00E7180D">
            <w:pPr>
              <w:jc w:val="both"/>
              <w:rPr>
                <w:rFonts w:ascii="Open Sans" w:hAnsi="Open Sans" w:cs="Open Sans"/>
                <w:b/>
                <w:bCs/>
              </w:rPr>
            </w:pPr>
            <w:r w:rsidRPr="008F0587">
              <w:rPr>
                <w:rFonts w:ascii="Open Sans" w:hAnsi="Open Sans" w:cs="Open Sans"/>
                <w:b/>
                <w:bCs/>
              </w:rPr>
              <w:t xml:space="preserve">Garage </w:t>
            </w:r>
          </w:p>
          <w:p w14:paraId="291C2F3B" w14:textId="77777777" w:rsidR="008F0587" w:rsidRDefault="00FD602A" w:rsidP="00E7180D">
            <w:pPr>
              <w:spacing w:line="259" w:lineRule="auto"/>
              <w:jc w:val="both"/>
              <w:rPr>
                <w:rFonts w:ascii="Open Sans" w:hAnsi="Open Sans" w:cs="Open Sans"/>
              </w:rPr>
            </w:pPr>
            <w:r w:rsidRPr="008F0587">
              <w:rPr>
                <w:rFonts w:ascii="Open Sans" w:hAnsi="Open Sans" w:cs="Open Sans"/>
              </w:rPr>
              <w:t>Detached garage.</w:t>
            </w:r>
          </w:p>
          <w:p w14:paraId="291C2F3C" w14:textId="77777777" w:rsidR="00C03FE5" w:rsidRPr="008F0587" w:rsidRDefault="00C03FE5" w:rsidP="00E52A93">
            <w:pPr>
              <w:spacing w:line="259" w:lineRule="auto"/>
              <w:rPr>
                <w:rFonts w:ascii="Open Sans" w:hAnsi="Open Sans" w:cs="Open Sans"/>
                <w:b/>
                <w:bCs/>
              </w:rPr>
            </w:pPr>
          </w:p>
        </w:tc>
      </w:tr>
      <w:tr w:rsidR="00F358B6" w14:paraId="291C2F41" w14:textId="77777777" w:rsidTr="00DB7914">
        <w:trPr>
          <w:trHeight w:val="576"/>
        </w:trPr>
        <w:tc>
          <w:tcPr>
            <w:tcW w:w="5000" w:type="pct"/>
          </w:tcPr>
          <w:p w14:paraId="291C2F3E" w14:textId="6F8B8206" w:rsidR="008F0587" w:rsidRPr="008F0587" w:rsidRDefault="008F0587" w:rsidP="00E7180D">
            <w:pPr>
              <w:jc w:val="both"/>
              <w:rPr>
                <w:rFonts w:ascii="Open Sans" w:hAnsi="Open Sans" w:cs="Open Sans"/>
                <w:b/>
                <w:bCs/>
              </w:rPr>
            </w:pPr>
          </w:p>
          <w:p w14:paraId="291C2F3F" w14:textId="77777777" w:rsidR="008F0587" w:rsidRDefault="008F0587" w:rsidP="00E7180D">
            <w:pPr>
              <w:spacing w:line="259" w:lineRule="auto"/>
              <w:jc w:val="both"/>
              <w:rPr>
                <w:rFonts w:ascii="Open Sans" w:hAnsi="Open Sans" w:cs="Open Sans"/>
              </w:rPr>
            </w:pPr>
          </w:p>
          <w:p w14:paraId="0E7EFBFE" w14:textId="77777777" w:rsidR="00FD602A" w:rsidRDefault="00FD602A" w:rsidP="00E7180D">
            <w:pPr>
              <w:spacing w:line="259" w:lineRule="auto"/>
              <w:jc w:val="both"/>
              <w:rPr>
                <w:rFonts w:ascii="Open Sans" w:hAnsi="Open Sans" w:cs="Open Sans"/>
              </w:rPr>
            </w:pPr>
          </w:p>
          <w:p w14:paraId="6D464DA2" w14:textId="77777777" w:rsidR="00FD602A" w:rsidRDefault="00FD602A" w:rsidP="00E7180D">
            <w:pPr>
              <w:spacing w:line="259" w:lineRule="auto"/>
              <w:jc w:val="both"/>
              <w:rPr>
                <w:rFonts w:ascii="Open Sans" w:hAnsi="Open Sans" w:cs="Open Sans"/>
              </w:rPr>
            </w:pPr>
          </w:p>
          <w:p w14:paraId="239CE886" w14:textId="77777777" w:rsidR="00FD602A" w:rsidRDefault="00FD602A" w:rsidP="00E7180D">
            <w:pPr>
              <w:spacing w:line="259" w:lineRule="auto"/>
              <w:jc w:val="both"/>
              <w:rPr>
                <w:rFonts w:ascii="Open Sans" w:hAnsi="Open Sans" w:cs="Open Sans"/>
              </w:rPr>
            </w:pPr>
          </w:p>
          <w:p w14:paraId="3E9D8139" w14:textId="77777777" w:rsidR="00FD602A" w:rsidRDefault="00FD602A" w:rsidP="00E7180D">
            <w:pPr>
              <w:spacing w:line="259" w:lineRule="auto"/>
              <w:jc w:val="both"/>
              <w:rPr>
                <w:rFonts w:ascii="Open Sans" w:hAnsi="Open Sans" w:cs="Open Sans"/>
              </w:rPr>
            </w:pPr>
          </w:p>
          <w:p w14:paraId="4DC65F21" w14:textId="77777777" w:rsidR="00FD602A" w:rsidRDefault="00FD602A" w:rsidP="00E7180D">
            <w:pPr>
              <w:spacing w:line="259" w:lineRule="auto"/>
              <w:jc w:val="both"/>
              <w:rPr>
                <w:rFonts w:ascii="Open Sans" w:hAnsi="Open Sans" w:cs="Open Sans"/>
              </w:rPr>
            </w:pPr>
          </w:p>
          <w:p w14:paraId="7A3E9178" w14:textId="77777777" w:rsidR="00FD602A" w:rsidRDefault="00FD602A" w:rsidP="00E7180D">
            <w:pPr>
              <w:spacing w:line="259" w:lineRule="auto"/>
              <w:jc w:val="both"/>
              <w:rPr>
                <w:rFonts w:ascii="Open Sans" w:hAnsi="Open Sans" w:cs="Open Sans"/>
              </w:rPr>
            </w:pPr>
          </w:p>
          <w:p w14:paraId="69A4CE3C" w14:textId="77777777" w:rsidR="00FD602A" w:rsidRDefault="00FD602A" w:rsidP="00E7180D">
            <w:pPr>
              <w:spacing w:line="259" w:lineRule="auto"/>
              <w:jc w:val="both"/>
              <w:rPr>
                <w:rFonts w:ascii="Open Sans" w:hAnsi="Open Sans" w:cs="Open Sans"/>
              </w:rPr>
            </w:pPr>
          </w:p>
          <w:p w14:paraId="0664F3BC" w14:textId="77777777" w:rsidR="00FD602A" w:rsidRDefault="00FD602A" w:rsidP="00E7180D">
            <w:pPr>
              <w:spacing w:line="259" w:lineRule="auto"/>
              <w:jc w:val="both"/>
              <w:rPr>
                <w:rFonts w:ascii="Open Sans" w:hAnsi="Open Sans" w:cs="Open Sans"/>
              </w:rPr>
            </w:pPr>
          </w:p>
          <w:p w14:paraId="291C2F40" w14:textId="77777777" w:rsidR="00C03FE5" w:rsidRPr="008F0587" w:rsidRDefault="00C03FE5" w:rsidP="00E52A93">
            <w:pPr>
              <w:spacing w:line="259" w:lineRule="auto"/>
              <w:rPr>
                <w:rFonts w:ascii="Open Sans" w:hAnsi="Open Sans" w:cs="Open Sans"/>
                <w:b/>
                <w:bCs/>
              </w:rPr>
            </w:pPr>
          </w:p>
        </w:tc>
      </w:tr>
      <w:tr w:rsidR="00F358B6" w14:paraId="291C2F45" w14:textId="77777777" w:rsidTr="00DB7914">
        <w:trPr>
          <w:trHeight w:val="576"/>
        </w:trPr>
        <w:tc>
          <w:tcPr>
            <w:tcW w:w="5000" w:type="pct"/>
          </w:tcPr>
          <w:p w14:paraId="291C2F42" w14:textId="58454F3A" w:rsidR="008F0587" w:rsidRPr="008F0587" w:rsidRDefault="00FD602A" w:rsidP="00E7180D">
            <w:pPr>
              <w:jc w:val="both"/>
              <w:rPr>
                <w:rFonts w:ascii="Open Sans" w:hAnsi="Open Sans" w:cs="Open Sans"/>
                <w:b/>
                <w:bCs/>
              </w:rPr>
            </w:pPr>
            <w:r w:rsidRPr="008F0587">
              <w:rPr>
                <w:rFonts w:ascii="Open Sans" w:hAnsi="Open Sans" w:cs="Open Sans"/>
                <w:b/>
                <w:bCs/>
              </w:rPr>
              <w:t xml:space="preserve"> </w:t>
            </w:r>
          </w:p>
          <w:p w14:paraId="291C2F43" w14:textId="77777777" w:rsidR="008F0587" w:rsidRDefault="008F0587" w:rsidP="00E7180D">
            <w:pPr>
              <w:spacing w:line="259" w:lineRule="auto"/>
              <w:jc w:val="both"/>
              <w:rPr>
                <w:rFonts w:ascii="Open Sans" w:hAnsi="Open Sans" w:cs="Open Sans"/>
              </w:rPr>
            </w:pPr>
          </w:p>
          <w:p w14:paraId="291C2F44" w14:textId="77777777" w:rsidR="00C03FE5" w:rsidRPr="008F0587" w:rsidRDefault="00C03FE5" w:rsidP="00E52A93">
            <w:pPr>
              <w:spacing w:line="259" w:lineRule="auto"/>
              <w:rPr>
                <w:rFonts w:ascii="Open Sans" w:hAnsi="Open Sans" w:cs="Open Sans"/>
                <w:b/>
                <w:bCs/>
              </w:rPr>
            </w:pPr>
          </w:p>
        </w:tc>
      </w:tr>
    </w:tbl>
    <w:p w14:paraId="291C2F46" w14:textId="77777777" w:rsidR="008F0587" w:rsidRPr="00156F36" w:rsidRDefault="008F0587" w:rsidP="008F0587">
      <w:pPr>
        <w:rPr>
          <w:rFonts w:ascii="Open Sans" w:hAnsi="Open Sans" w:cs="Open Sans"/>
          <w:b/>
          <w:bCs/>
          <w:sz w:val="2"/>
          <w:szCs w:val="2"/>
        </w:rPr>
      </w:pPr>
    </w:p>
    <w:p w14:paraId="291C2F47" w14:textId="77777777" w:rsidR="008F0587" w:rsidRPr="00156F36" w:rsidRDefault="008F0587">
      <w:pPr>
        <w:rPr>
          <w:rFonts w:ascii="Open Sans" w:hAnsi="Open Sans" w:cs="Open Sans"/>
          <w:sz w:val="2"/>
          <w:szCs w:val="2"/>
        </w:rPr>
      </w:pPr>
    </w:p>
    <w:p w14:paraId="291C2F48" w14:textId="77777777" w:rsidR="00E7180D" w:rsidRDefault="00FD602A"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291C2F7C" wp14:editId="291C2F7D">
            <wp:extent cx="3810000" cy="2548002"/>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46268" name=""/>
                    <pic:cNvPicPr>
                      <a:picLocks noChangeAspect="1"/>
                    </pic:cNvPicPr>
                  </pic:nvPicPr>
                  <pic:blipFill>
                    <a:blip r:embed="rId18"/>
                    <a:stretch>
                      <a:fillRect/>
                    </a:stretch>
                  </pic:blipFill>
                  <pic:spPr>
                    <a:xfrm>
                      <a:off x="0" y="0"/>
                      <a:ext cx="3810000" cy="2548002"/>
                    </a:xfrm>
                    <a:prstGeom prst="rect">
                      <a:avLst/>
                    </a:prstGeom>
                  </pic:spPr>
                </pic:pic>
              </a:graphicData>
            </a:graphic>
          </wp:inline>
        </w:drawing>
      </w:r>
    </w:p>
    <w:p w14:paraId="291C2F49" w14:textId="77777777" w:rsidR="008F0587" w:rsidRDefault="008F0587" w:rsidP="003E633A">
      <w:pPr>
        <w:jc w:val="center"/>
        <w:rPr>
          <w:rFonts w:ascii="Open Sans" w:hAnsi="Open Sans" w:cs="Open Sans"/>
          <w:color w:val="171717" w:themeColor="background2" w:themeShade="1A"/>
        </w:rPr>
      </w:pPr>
    </w:p>
    <w:p w14:paraId="291C2F4A" w14:textId="77777777" w:rsidR="00E7180D" w:rsidRDefault="00E7180D" w:rsidP="003E633A">
      <w:pPr>
        <w:jc w:val="center"/>
        <w:rPr>
          <w:rFonts w:ascii="Open Sans" w:hAnsi="Open Sans" w:cs="Open Sans"/>
          <w:color w:val="171717" w:themeColor="background2" w:themeShade="1A"/>
        </w:rPr>
      </w:pPr>
    </w:p>
    <w:p w14:paraId="291C2F4B" w14:textId="77777777" w:rsidR="00E7180D" w:rsidRDefault="00FD602A"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91C2F7E" wp14:editId="291C2F7F">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89428"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291C2F4C"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F358B6" w14:paraId="291C2F4E" w14:textId="77777777" w:rsidTr="00712DFA">
        <w:tc>
          <w:tcPr>
            <w:tcW w:w="5000" w:type="pct"/>
          </w:tcPr>
          <w:p w14:paraId="291C2F4D" w14:textId="77777777" w:rsidR="00311937" w:rsidRDefault="00311937" w:rsidP="00E7180D">
            <w:pPr>
              <w:jc w:val="both"/>
              <w:rPr>
                <w:rFonts w:ascii="Open Sans" w:hAnsi="Open Sans" w:cs="Open Sans"/>
                <w:color w:val="171717" w:themeColor="background2" w:themeShade="1A"/>
              </w:rPr>
            </w:pPr>
          </w:p>
        </w:tc>
      </w:tr>
    </w:tbl>
    <w:p w14:paraId="291C2F4F" w14:textId="77777777" w:rsidR="00E7180D" w:rsidRDefault="00FD602A"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91C2F50" w14:textId="77777777" w:rsidR="00E7180D" w:rsidRPr="00156F36" w:rsidRDefault="00E7180D" w:rsidP="00E7180D">
      <w:pPr>
        <w:rPr>
          <w:rFonts w:ascii="Open Sans" w:hAnsi="Open Sans" w:cs="Open Sans"/>
          <w:b/>
          <w:bCs/>
          <w:sz w:val="10"/>
          <w:szCs w:val="10"/>
        </w:rPr>
      </w:pPr>
    </w:p>
    <w:p w14:paraId="291C2F51" w14:textId="77777777" w:rsidR="00E7180D" w:rsidRDefault="00FD602A"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6977</w:t>
      </w:r>
    </w:p>
    <w:p w14:paraId="291C2F52" w14:textId="77777777" w:rsidR="00E7180D" w:rsidRPr="00B66951" w:rsidRDefault="00E7180D" w:rsidP="00E7180D">
      <w:pPr>
        <w:rPr>
          <w:rFonts w:ascii="Open Sans" w:hAnsi="Open Sans" w:cs="Open Sans"/>
          <w:sz w:val="8"/>
          <w:szCs w:val="8"/>
        </w:rPr>
      </w:pPr>
    </w:p>
    <w:p w14:paraId="291C2F53" w14:textId="77777777" w:rsidR="002C10BE" w:rsidRPr="004658AD" w:rsidRDefault="00FD602A"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91C2F54" w14:textId="77777777" w:rsidR="002C10BE" w:rsidRPr="008F0587" w:rsidRDefault="002C10BE" w:rsidP="002C10BE">
      <w:pPr>
        <w:rPr>
          <w:rFonts w:ascii="Open Sans" w:hAnsi="Open Sans" w:cs="Open Sans"/>
          <w:b/>
          <w:bCs/>
          <w:color w:val="171717" w:themeColor="background2" w:themeShade="1A"/>
          <w:sz w:val="2"/>
          <w:szCs w:val="2"/>
        </w:rPr>
      </w:pPr>
    </w:p>
    <w:p w14:paraId="291C2F55" w14:textId="77777777" w:rsidR="00B66951" w:rsidRPr="00DB7914" w:rsidRDefault="00FD602A"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B818FE30">
      <w:start w:val="1"/>
      <w:numFmt w:val="bullet"/>
      <w:lvlText w:val=""/>
      <w:lvlJc w:val="left"/>
      <w:pPr>
        <w:ind w:left="360" w:hanging="360"/>
      </w:pPr>
      <w:rPr>
        <w:rFonts w:ascii="Symbol" w:hAnsi="Symbol" w:hint="default"/>
      </w:rPr>
    </w:lvl>
    <w:lvl w:ilvl="1" w:tplc="3C9C7CC2" w:tentative="1">
      <w:start w:val="1"/>
      <w:numFmt w:val="bullet"/>
      <w:lvlText w:val="o"/>
      <w:lvlJc w:val="left"/>
      <w:pPr>
        <w:ind w:left="1080" w:hanging="360"/>
      </w:pPr>
      <w:rPr>
        <w:rFonts w:ascii="Courier New" w:hAnsi="Courier New" w:cs="Courier New" w:hint="default"/>
      </w:rPr>
    </w:lvl>
    <w:lvl w:ilvl="2" w:tplc="B48CF830" w:tentative="1">
      <w:start w:val="1"/>
      <w:numFmt w:val="bullet"/>
      <w:lvlText w:val=""/>
      <w:lvlJc w:val="left"/>
      <w:pPr>
        <w:ind w:left="1800" w:hanging="360"/>
      </w:pPr>
      <w:rPr>
        <w:rFonts w:ascii="Wingdings" w:hAnsi="Wingdings" w:hint="default"/>
      </w:rPr>
    </w:lvl>
    <w:lvl w:ilvl="3" w:tplc="E9563A58" w:tentative="1">
      <w:start w:val="1"/>
      <w:numFmt w:val="bullet"/>
      <w:lvlText w:val=""/>
      <w:lvlJc w:val="left"/>
      <w:pPr>
        <w:ind w:left="2520" w:hanging="360"/>
      </w:pPr>
      <w:rPr>
        <w:rFonts w:ascii="Symbol" w:hAnsi="Symbol" w:hint="default"/>
      </w:rPr>
    </w:lvl>
    <w:lvl w:ilvl="4" w:tplc="8CC4C984" w:tentative="1">
      <w:start w:val="1"/>
      <w:numFmt w:val="bullet"/>
      <w:lvlText w:val="o"/>
      <w:lvlJc w:val="left"/>
      <w:pPr>
        <w:ind w:left="3240" w:hanging="360"/>
      </w:pPr>
      <w:rPr>
        <w:rFonts w:ascii="Courier New" w:hAnsi="Courier New" w:cs="Courier New" w:hint="default"/>
      </w:rPr>
    </w:lvl>
    <w:lvl w:ilvl="5" w:tplc="4D3A21DA" w:tentative="1">
      <w:start w:val="1"/>
      <w:numFmt w:val="bullet"/>
      <w:lvlText w:val=""/>
      <w:lvlJc w:val="left"/>
      <w:pPr>
        <w:ind w:left="3960" w:hanging="360"/>
      </w:pPr>
      <w:rPr>
        <w:rFonts w:ascii="Wingdings" w:hAnsi="Wingdings" w:hint="default"/>
      </w:rPr>
    </w:lvl>
    <w:lvl w:ilvl="6" w:tplc="1A940ABC" w:tentative="1">
      <w:start w:val="1"/>
      <w:numFmt w:val="bullet"/>
      <w:lvlText w:val=""/>
      <w:lvlJc w:val="left"/>
      <w:pPr>
        <w:ind w:left="4680" w:hanging="360"/>
      </w:pPr>
      <w:rPr>
        <w:rFonts w:ascii="Symbol" w:hAnsi="Symbol" w:hint="default"/>
      </w:rPr>
    </w:lvl>
    <w:lvl w:ilvl="7" w:tplc="35C8880C" w:tentative="1">
      <w:start w:val="1"/>
      <w:numFmt w:val="bullet"/>
      <w:lvlText w:val="o"/>
      <w:lvlJc w:val="left"/>
      <w:pPr>
        <w:ind w:left="5400" w:hanging="360"/>
      </w:pPr>
      <w:rPr>
        <w:rFonts w:ascii="Courier New" w:hAnsi="Courier New" w:cs="Courier New" w:hint="default"/>
      </w:rPr>
    </w:lvl>
    <w:lvl w:ilvl="8" w:tplc="A7D41842" w:tentative="1">
      <w:start w:val="1"/>
      <w:numFmt w:val="bullet"/>
      <w:lvlText w:val=""/>
      <w:lvlJc w:val="left"/>
      <w:pPr>
        <w:ind w:left="6120" w:hanging="360"/>
      </w:pPr>
      <w:rPr>
        <w:rFonts w:ascii="Wingdings" w:hAnsi="Wingdings" w:hint="default"/>
      </w:rPr>
    </w:lvl>
  </w:abstractNum>
  <w:num w:numId="1" w16cid:durableId="1379091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51D19"/>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 w:val="00F358B6"/>
    <w:rsid w:val="00FD6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C2F0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FD602A"/>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355</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2025-07-29T11:35:00Z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