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E53D4" w14:textId="52406833" w:rsidR="008B5AF1" w:rsidRDefault="00F17EF2">
      <w:pPr>
        <w:rPr>
          <w:noProof/>
        </w:rPr>
      </w:pPr>
      <w:r>
        <w:rPr>
          <w:noProof/>
        </w:rPr>
        <mc:AlternateContent>
          <mc:Choice Requires="wps">
            <w:drawing>
              <wp:anchor distT="0" distB="0" distL="114300" distR="114300" simplePos="0" relativeHeight="251681792" behindDoc="0" locked="0" layoutInCell="1" allowOverlap="1" wp14:anchorId="73CE5418" wp14:editId="19949CEE">
                <wp:simplePos x="0" y="0"/>
                <wp:positionH relativeFrom="page">
                  <wp:posOffset>219075</wp:posOffset>
                </wp:positionH>
                <wp:positionV relativeFrom="margin">
                  <wp:posOffset>-285750</wp:posOffset>
                </wp:positionV>
                <wp:extent cx="2903220" cy="48387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38700"/>
                        </a:xfrm>
                        <a:prstGeom prst="rect">
                          <a:avLst/>
                        </a:prstGeom>
                        <a:solidFill>
                          <a:schemeClr val="lt1"/>
                        </a:solidFill>
                        <a:ln w="6350">
                          <a:noFill/>
                        </a:ln>
                      </wps:spPr>
                      <wps:txbx>
                        <w:txbxContent>
                          <w:p w14:paraId="73CE543E" w14:textId="77777777" w:rsidR="004F2EE3" w:rsidRDefault="00CF5042"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Sandlewood</w:t>
                            </w:r>
                            <w:proofErr w:type="spellEnd"/>
                            <w:r>
                              <w:rPr>
                                <w:rFonts w:ascii="Open Sans SemiBold" w:eastAsia="Open Sans SemiBold" w:hAnsi="Open Sans SemiBold" w:cs="Open Sans SemiBold"/>
                                <w:b/>
                                <w:bCs/>
                                <w:color w:val="582783"/>
                                <w:sz w:val="40"/>
                                <w:szCs w:val="40"/>
                              </w:rPr>
                              <w:t xml:space="preserve"> Crescent, Meanwood</w:t>
                            </w:r>
                          </w:p>
                          <w:p w14:paraId="73CE543F" w14:textId="77777777" w:rsidR="00813384" w:rsidRPr="009D4AA5" w:rsidRDefault="00CF5042"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£165,000.00</w:t>
                            </w:r>
                          </w:p>
                          <w:p w14:paraId="73CE544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3CE5441" w14:textId="77777777" w:rsidR="00813384" w:rsidRDefault="00CF5042" w:rsidP="00813384">
                            <w:pPr>
                              <w:jc w:val="both"/>
                            </w:pPr>
                            <w:r w:rsidRPr="00116A0C">
                              <w:rPr>
                                <w:rFonts w:ascii="Open Sans Regular" w:eastAsia="Open Sans Regular" w:hAnsi="Open Sans Regular" w:cs="Open Sans Regular"/>
                                <w:color w:val="000000"/>
                                <w:sz w:val="24"/>
                                <w:szCs w:val="24"/>
                              </w:rPr>
                              <w:t xml:space="preserve"> **TWO BEDROOM GROUND FLOOR APARTMENT - NO ONWARD CHAIN** Adair Paxton are pleased to offer to the market this well maintained ground floor apartment situated on the highly regarded Woodlea development offering spacious accommodation with leafy outlook to all sides. Having uPVC double glazing and electric central heating the property comprises entrance hall, open plan living room/kitchen with French doors onto a patio area, master bedroom with en-suite shower room, second double bedroom and a house bathroom</w:t>
                            </w:r>
                            <w:r w:rsidRPr="00116A0C">
                              <w:rPr>
                                <w:rFonts w:ascii="Open Sans Regular" w:eastAsia="Open Sans Regular" w:hAnsi="Open Sans Regular" w:cs="Open Sans Regular"/>
                                <w:color w:val="000000"/>
                                <w:sz w:val="24"/>
                                <w:szCs w:val="24"/>
                              </w:rPr>
                              <w:t>.  Externally the property has communal gardens and an allocated parking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5418" id="_x0000_t202" coordsize="21600,21600" o:spt="202" path="m,l,21600r21600,l21600,xe">
                <v:stroke joinstyle="miter"/>
                <v:path gradientshapeok="t" o:connecttype="rect"/>
              </v:shapetype>
              <v:shape id="Text Box 10" o:spid="_x0000_s1026" type="#_x0000_t202" style="position:absolute;margin-left:17.25pt;margin-top:-22.5pt;width:228.6pt;height:38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VrIgIAAEUEAAAOAAAAZHJzL2Uyb0RvYy54bWysU02P0zAQvSPxHyzfadIWlhI1XZWuipBW&#10;uyt10Z5dx2kiOR4zdpuUX8/YSVpYOCEuzsTz/d7z8rZrNDspdDWYnE8nKWfKSChqc8j5t+ftuwVn&#10;zgtTCA1G5fysHL9dvX2zbG2mZlCBLhQyKmJc1tqcV97bLEmcrFQj3ASsMuQsARvh6RcPSYGipeqN&#10;TmZpepO0gIVFkMo5ur3rnXwV65elkv6xLJ3yTOecZvPxxHjuw5msliI7oLBVLYcxxD9M0YjaUNNL&#10;qTvhBTti/UepppYIDko/kdAkUJa1VHEH2maavtpmVwmr4i4EjrMXmNz/KysfTjv7hMx3n6EjAgMg&#10;rXWZo8uwT1diE740KSM/QXi+wKY6zyRdzj6l89mMXJJ87xfzxcc0Aptc0y06/0VBw4KRcyReIlzi&#10;dO88taTQMSR0c6DrYltrHX+CFtRGIzsJYlH7OCRl/BalDWtzfjP/kMbCBkJ6X1kbanBdKli+23fD&#10;pnsozgQAQq8NZ+W2piHvhfNPAkkMtBgJ3D/SUWqgJjBYnFWAP/52H+KJI/Jy1pK4cu6+HwUqzvRX&#10;Q+wFJY4GjsZ+NMyx2QBtOqWnY2U0KQG9Hs0SoXkh3a9DF3IJI6lXzv1obnwvcXo3Uq3XMYj0ZoW/&#10;NzsrQ+mAbID8uXsRaAdePFH6AKPsRPaKnj42ZBpYHz2UdeQuANqjOOBMWo2UDu8qPIZf/2PU9fWv&#10;fgIAAP//AwBQSwMEFAAGAAgAAAAhACRdLLDiAAAACgEAAA8AAABkcnMvZG93bnJldi54bWxMj8FO&#10;wzAQRO9I/IO1SFxQ6wTSpoRsKkDigARCFNTzNjZJqL0OsdumfD3mBMfVPs28KZejNWKvB985Rkin&#10;CQjNtVMdNwjvbw+TBQgfiBUZxxrhqD0sq9OTkgrlDvyq96vQiBjCviCENoS+kNLXrbbkp67XHH8f&#10;brAU4jk0Ug10iOHWyMskmUtLHceGlnp93+p6u9pZhMUxe75Yz/P1p3l5vGu/my9+2hLi+dl4ewMi&#10;6DH8wfCrH9Whik4bt2PlhUG4ymaRRJhks7gpAtl1moPYIORpnoCsSvl/QvUDAAD//wMAUEsBAi0A&#10;FAAGAAgAAAAhALaDOJL+AAAA4QEAABMAAAAAAAAAAAAAAAAAAAAAAFtDb250ZW50X1R5cGVzXS54&#10;bWxQSwECLQAUAAYACAAAACEAOP0h/9YAAACUAQAACwAAAAAAAAAAAAAAAAAvAQAAX3JlbHMvLnJl&#10;bHNQSwECLQAUAAYACAAAACEACCjFayICAABFBAAADgAAAAAAAAAAAAAAAAAuAgAAZHJzL2Uyb0Rv&#10;Yy54bWxQSwECLQAUAAYACAAAACEAJF0ssOIAAAAKAQAADwAAAAAAAAAAAAAAAAB8BAAAZHJzL2Rv&#10;d25yZXYueG1sUEsFBgAAAAAEAAQA8wAAAIsFAAAAAA==&#10;" fillcolor="white [3201]" stroked="f" strokeweight=".5pt">
                <v:textbox inset="0,0,0,0">
                  <w:txbxContent>
                    <w:p w14:paraId="73CE543E" w14:textId="77777777" w:rsidR="004F2EE3" w:rsidRDefault="00CF5042"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Sandlewood</w:t>
                      </w:r>
                      <w:proofErr w:type="spellEnd"/>
                      <w:r>
                        <w:rPr>
                          <w:rFonts w:ascii="Open Sans SemiBold" w:eastAsia="Open Sans SemiBold" w:hAnsi="Open Sans SemiBold" w:cs="Open Sans SemiBold"/>
                          <w:b/>
                          <w:bCs/>
                          <w:color w:val="582783"/>
                          <w:sz w:val="40"/>
                          <w:szCs w:val="40"/>
                        </w:rPr>
                        <w:t xml:space="preserve"> Crescent, Meanwood</w:t>
                      </w:r>
                    </w:p>
                    <w:p w14:paraId="73CE543F" w14:textId="77777777" w:rsidR="00813384" w:rsidRPr="009D4AA5" w:rsidRDefault="00CF5042"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£165,000.00</w:t>
                      </w:r>
                    </w:p>
                    <w:p w14:paraId="73CE544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3CE5441" w14:textId="77777777" w:rsidR="00813384" w:rsidRDefault="00CF5042" w:rsidP="00813384">
                      <w:pPr>
                        <w:jc w:val="both"/>
                      </w:pPr>
                      <w:r w:rsidRPr="00116A0C">
                        <w:rPr>
                          <w:rFonts w:ascii="Open Sans Regular" w:eastAsia="Open Sans Regular" w:hAnsi="Open Sans Regular" w:cs="Open Sans Regular"/>
                          <w:color w:val="000000"/>
                          <w:sz w:val="24"/>
                          <w:szCs w:val="24"/>
                        </w:rPr>
                        <w:t xml:space="preserve"> **TWO BEDROOM GROUND FLOOR APARTMENT - NO ONWARD CHAIN** Adair Paxton are pleased to offer to the market this well maintained ground floor apartment situated on the highly regarded Woodlea development offering spacious accommodation with leafy outlook to all sides. Having uPVC double glazing and electric central heating the property comprises entrance hall, open plan living room/kitchen with French doors onto a patio area, master bedroom with en-suite shower room, second double bedroom and a house bathroom</w:t>
                      </w:r>
                      <w:r w:rsidRPr="00116A0C">
                        <w:rPr>
                          <w:rFonts w:ascii="Open Sans Regular" w:eastAsia="Open Sans Regular" w:hAnsi="Open Sans Regular" w:cs="Open Sans Regular"/>
                          <w:color w:val="000000"/>
                          <w:sz w:val="24"/>
                          <w:szCs w:val="24"/>
                        </w:rPr>
                        <w:t>.  Externally the property has communal gardens and an allocated parking space.</w:t>
                      </w:r>
                    </w:p>
                  </w:txbxContent>
                </v:textbox>
                <w10:wrap anchorx="page" anchory="margin"/>
              </v:shape>
            </w:pict>
          </mc:Fallback>
        </mc:AlternateContent>
      </w:r>
      <w:r w:rsidR="00CF504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3CE5414" wp14:editId="73CE541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0950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3CE5416" wp14:editId="5FAA474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3023"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CF5042">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3CE541A" wp14:editId="73CE541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3CE5442" w14:textId="77777777" w:rsidR="00AF7792" w:rsidRPr="00795E64" w:rsidRDefault="00CF504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3CE5443" w14:textId="77777777" w:rsidR="00A5323A" w:rsidRPr="00795E64" w:rsidRDefault="00CF504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1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3CE5442" w14:textId="77777777" w:rsidR="00AF7792" w:rsidRPr="00795E64" w:rsidRDefault="00CF504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3CE5443" w14:textId="77777777" w:rsidR="00A5323A" w:rsidRPr="00795E64" w:rsidRDefault="00CF504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CF5042">
        <w:rPr>
          <w:noProof/>
        </w:rPr>
        <mc:AlternateContent>
          <mc:Choice Requires="wps">
            <w:drawing>
              <wp:anchor distT="0" distB="0" distL="114300" distR="114300" simplePos="0" relativeHeight="251671552" behindDoc="0" locked="0" layoutInCell="1" allowOverlap="1" wp14:anchorId="73CE541C" wp14:editId="73CE541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3CE5444" w14:textId="77777777" w:rsidR="00A5323A" w:rsidRDefault="00CF5042" w:rsidP="00A5323A">
                            <w:r w:rsidRPr="00DD010A">
                              <w:rPr>
                                <w:noProof/>
                              </w:rPr>
                              <w:drawing>
                                <wp:inline distT="0" distB="0" distL="0" distR="0" wp14:anchorId="73CE5450" wp14:editId="73CE5451">
                                  <wp:extent cx="7874000" cy="5249333"/>
                                  <wp:effectExtent l="0" t="0" r="0" b="0"/>
                                  <wp:docPr id="456241069" name="Picture 45624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429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1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3CE5444" w14:textId="77777777" w:rsidR="00A5323A" w:rsidRDefault="00CF5042" w:rsidP="00A5323A">
                      <w:r w:rsidRPr="00DD010A">
                        <w:rPr>
                          <w:noProof/>
                        </w:rPr>
                        <w:drawing>
                          <wp:inline distT="0" distB="0" distL="0" distR="0" wp14:anchorId="73CE5450" wp14:editId="73CE5451">
                            <wp:extent cx="7874000" cy="5249333"/>
                            <wp:effectExtent l="0" t="0" r="0" b="0"/>
                            <wp:docPr id="456241069" name="Picture 45624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429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3CE53D5" w14:textId="74EAA06D" w:rsidR="005A2BCB" w:rsidRDefault="00CF5042">
      <w:pPr>
        <w:spacing w:after="160" w:line="259" w:lineRule="auto"/>
      </w:pPr>
      <w:r>
        <w:rPr>
          <w:noProof/>
        </w:rPr>
        <mc:AlternateContent>
          <mc:Choice Requires="wps">
            <w:drawing>
              <wp:anchor distT="0" distB="0" distL="114300" distR="114300" simplePos="0" relativeHeight="251675648" behindDoc="0" locked="0" layoutInCell="1" allowOverlap="1" wp14:anchorId="73CE542A" wp14:editId="68195D12">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CE5448" w14:textId="77777777" w:rsidR="00A5323A" w:rsidRDefault="00CF5042" w:rsidP="00A5323A">
                            <w:r w:rsidRPr="00813384">
                              <w:rPr>
                                <w:noProof/>
                              </w:rPr>
                              <w:drawing>
                                <wp:inline distT="0" distB="0" distL="0" distR="0" wp14:anchorId="73CE5452" wp14:editId="73CE5453">
                                  <wp:extent cx="2540000" cy="1693333"/>
                                  <wp:effectExtent l="0" t="0" r="0" b="0"/>
                                  <wp:docPr id="1870709008" name="Picture 187070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606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2A"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3CE5448" w14:textId="77777777" w:rsidR="00A5323A" w:rsidRDefault="00CF5042" w:rsidP="00A5323A">
                      <w:r w:rsidRPr="00813384">
                        <w:rPr>
                          <w:noProof/>
                        </w:rPr>
                        <w:drawing>
                          <wp:inline distT="0" distB="0" distL="0" distR="0" wp14:anchorId="73CE5452" wp14:editId="73CE5453">
                            <wp:extent cx="2540000" cy="1693333"/>
                            <wp:effectExtent l="0" t="0" r="0" b="0"/>
                            <wp:docPr id="1870709008" name="Picture 187070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606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73CE542C" wp14:editId="73CE542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CE5449" w14:textId="77777777" w:rsidR="00A5323A" w:rsidRPr="00DB74D4" w:rsidRDefault="00CF5042" w:rsidP="00A5323A">
                            <w:r w:rsidRPr="00813384">
                              <w:rPr>
                                <w:noProof/>
                              </w:rPr>
                              <w:drawing>
                                <wp:inline distT="0" distB="0" distL="0" distR="0" wp14:anchorId="73CE5454" wp14:editId="73CE5455">
                                  <wp:extent cx="2540000" cy="1693333"/>
                                  <wp:effectExtent l="0" t="0" r="0" b="0"/>
                                  <wp:docPr id="2077236773" name="Picture 20772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8888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2C"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3CE5449" w14:textId="77777777" w:rsidR="00A5323A" w:rsidRPr="00DB74D4" w:rsidRDefault="00CF5042" w:rsidP="00A5323A">
                      <w:r w:rsidRPr="00813384">
                        <w:rPr>
                          <w:noProof/>
                        </w:rPr>
                        <w:drawing>
                          <wp:inline distT="0" distB="0" distL="0" distR="0" wp14:anchorId="73CE5454" wp14:editId="73CE5455">
                            <wp:extent cx="2540000" cy="1693333"/>
                            <wp:effectExtent l="0" t="0" r="0" b="0"/>
                            <wp:docPr id="2077236773" name="Picture 20772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8888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73CE542E" wp14:editId="73CE542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CE544A" w14:textId="77777777" w:rsidR="00A5323A" w:rsidRPr="00DB74D4" w:rsidRDefault="00CF5042" w:rsidP="00A5323A">
                            <w:r w:rsidRPr="00DB74D4">
                              <w:rPr>
                                <w:noProof/>
                              </w:rPr>
                              <w:drawing>
                                <wp:inline distT="0" distB="0" distL="0" distR="0" wp14:anchorId="73CE5456" wp14:editId="73CE5457">
                                  <wp:extent cx="2540000" cy="1693333"/>
                                  <wp:effectExtent l="0" t="0" r="0" b="0"/>
                                  <wp:docPr id="2074059866" name="Picture 207405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33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2E"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3CE544A" w14:textId="77777777" w:rsidR="00A5323A" w:rsidRPr="00DB74D4" w:rsidRDefault="00CF5042" w:rsidP="00A5323A">
                      <w:r w:rsidRPr="00DB74D4">
                        <w:rPr>
                          <w:noProof/>
                        </w:rPr>
                        <w:drawing>
                          <wp:inline distT="0" distB="0" distL="0" distR="0" wp14:anchorId="73CE5456" wp14:editId="73CE5457">
                            <wp:extent cx="2540000" cy="1693333"/>
                            <wp:effectExtent l="0" t="0" r="0" b="0"/>
                            <wp:docPr id="2074059866" name="Picture 207405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33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3CE5430" wp14:editId="73CE543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CE544B" w14:textId="77777777" w:rsidR="00A5323A" w:rsidRDefault="00CF5042" w:rsidP="00A5323A">
                            <w:r w:rsidRPr="00813384">
                              <w:rPr>
                                <w:noProof/>
                              </w:rPr>
                              <w:drawing>
                                <wp:inline distT="0" distB="0" distL="0" distR="0" wp14:anchorId="73CE5458" wp14:editId="73CE5459">
                                  <wp:extent cx="2540000" cy="1693333"/>
                                  <wp:effectExtent l="0" t="0" r="0" b="0"/>
                                  <wp:docPr id="2102884570" name="Picture 210288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710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E5430"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3CE544B" w14:textId="77777777" w:rsidR="00A5323A" w:rsidRDefault="00CF5042" w:rsidP="00A5323A">
                      <w:r w:rsidRPr="00813384">
                        <w:rPr>
                          <w:noProof/>
                        </w:rPr>
                        <w:drawing>
                          <wp:inline distT="0" distB="0" distL="0" distR="0" wp14:anchorId="73CE5458" wp14:editId="73CE5459">
                            <wp:extent cx="2540000" cy="1693333"/>
                            <wp:effectExtent l="0" t="0" r="0" b="0"/>
                            <wp:docPr id="2102884570" name="Picture 210288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710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73CE53D6" w14:textId="77777777" w:rsidR="005A2BCB" w:rsidRDefault="00CF504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3CE5432" wp14:editId="73CE543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3CE544C" w14:textId="77777777" w:rsidR="00E7180D" w:rsidRPr="00DB74D4" w:rsidRDefault="00CF5042" w:rsidP="00E73C3C">
                            <w:pPr>
                              <w:jc w:val="center"/>
                            </w:pPr>
                            <w:r w:rsidRPr="00813384">
                              <w:rPr>
                                <w:noProof/>
                              </w:rPr>
                              <w:drawing>
                                <wp:inline distT="0" distB="0" distL="0" distR="0" wp14:anchorId="73CE545A" wp14:editId="73CE545B">
                                  <wp:extent cx="5143500" cy="3429000"/>
                                  <wp:effectExtent l="0" t="0" r="0" b="0"/>
                                  <wp:docPr id="1337835510" name="Picture 133783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2486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CE5432"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3CE544C" w14:textId="77777777" w:rsidR="00E7180D" w:rsidRPr="00DB74D4" w:rsidRDefault="00CF5042" w:rsidP="00E73C3C">
                      <w:pPr>
                        <w:jc w:val="center"/>
                      </w:pPr>
                      <w:r w:rsidRPr="00813384">
                        <w:rPr>
                          <w:noProof/>
                        </w:rPr>
                        <w:drawing>
                          <wp:inline distT="0" distB="0" distL="0" distR="0" wp14:anchorId="73CE545A" wp14:editId="73CE545B">
                            <wp:extent cx="5143500" cy="3429000"/>
                            <wp:effectExtent l="0" t="0" r="0" b="0"/>
                            <wp:docPr id="1337835510" name="Picture 133783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2486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3CE5434" wp14:editId="73CE543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3CE544D" w14:textId="77777777" w:rsidR="00E7180D" w:rsidRPr="00DB74D4" w:rsidRDefault="00CF5042" w:rsidP="00E73C3C">
                            <w:pPr>
                              <w:jc w:val="center"/>
                            </w:pPr>
                            <w:r w:rsidRPr="00813384">
                              <w:rPr>
                                <w:noProof/>
                              </w:rPr>
                              <w:drawing>
                                <wp:inline distT="0" distB="0" distL="0" distR="0" wp14:anchorId="73CE545C" wp14:editId="73CE545D">
                                  <wp:extent cx="5143500" cy="3429000"/>
                                  <wp:effectExtent l="0" t="0" r="0" b="0"/>
                                  <wp:docPr id="977128246" name="Picture 9771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3903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CE5434"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3CE544D" w14:textId="77777777" w:rsidR="00E7180D" w:rsidRPr="00DB74D4" w:rsidRDefault="00CF5042" w:rsidP="00E73C3C">
                      <w:pPr>
                        <w:jc w:val="center"/>
                      </w:pPr>
                      <w:r w:rsidRPr="00813384">
                        <w:rPr>
                          <w:noProof/>
                        </w:rPr>
                        <w:drawing>
                          <wp:inline distT="0" distB="0" distL="0" distR="0" wp14:anchorId="73CE545C" wp14:editId="73CE545D">
                            <wp:extent cx="5143500" cy="3429000"/>
                            <wp:effectExtent l="0" t="0" r="0" b="0"/>
                            <wp:docPr id="977128246" name="Picture 9771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3903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3CE5436" wp14:editId="73CE543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3CE544E" w14:textId="77777777" w:rsidR="0085579A" w:rsidRPr="00DB74D4" w:rsidRDefault="00CF5042" w:rsidP="00C2690A">
                            <w:pPr>
                              <w:jc w:val="center"/>
                            </w:pPr>
                            <w:r w:rsidRPr="00813384">
                              <w:rPr>
                                <w:noProof/>
                              </w:rPr>
                              <w:drawing>
                                <wp:inline distT="0" distB="0" distL="0" distR="0" wp14:anchorId="73CE545E" wp14:editId="73CE545F">
                                  <wp:extent cx="5143500" cy="3429000"/>
                                  <wp:effectExtent l="0" t="0" r="0" b="0"/>
                                  <wp:docPr id="790613096" name="Picture 79061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4718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CE5436"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3CE544E" w14:textId="77777777" w:rsidR="0085579A" w:rsidRPr="00DB74D4" w:rsidRDefault="00CF5042" w:rsidP="00C2690A">
                      <w:pPr>
                        <w:jc w:val="center"/>
                      </w:pPr>
                      <w:r w:rsidRPr="00813384">
                        <w:rPr>
                          <w:noProof/>
                        </w:rPr>
                        <w:drawing>
                          <wp:inline distT="0" distB="0" distL="0" distR="0" wp14:anchorId="73CE545E" wp14:editId="73CE545F">
                            <wp:extent cx="5143500" cy="3429000"/>
                            <wp:effectExtent l="0" t="0" r="0" b="0"/>
                            <wp:docPr id="790613096" name="Picture 79061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4718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3CE5438" wp14:editId="73CE543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3CE544F" w14:textId="77777777" w:rsidR="0085579A" w:rsidRPr="00DB74D4" w:rsidRDefault="00CF5042" w:rsidP="00620C8B">
                            <w:pPr>
                              <w:jc w:val="center"/>
                            </w:pPr>
                            <w:r w:rsidRPr="00813384">
                              <w:rPr>
                                <w:noProof/>
                              </w:rPr>
                              <w:drawing>
                                <wp:inline distT="0" distB="0" distL="0" distR="0" wp14:anchorId="73CE5460" wp14:editId="73CE5461">
                                  <wp:extent cx="5143500" cy="3429000"/>
                                  <wp:effectExtent l="0" t="0" r="0" b="0"/>
                                  <wp:docPr id="1605181273" name="Picture 160518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26013"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CE5438"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3CE544F" w14:textId="77777777" w:rsidR="0085579A" w:rsidRPr="00DB74D4" w:rsidRDefault="00CF5042" w:rsidP="00620C8B">
                      <w:pPr>
                        <w:jc w:val="center"/>
                      </w:pPr>
                      <w:r w:rsidRPr="00813384">
                        <w:rPr>
                          <w:noProof/>
                        </w:rPr>
                        <w:drawing>
                          <wp:inline distT="0" distB="0" distL="0" distR="0" wp14:anchorId="73CE5460" wp14:editId="73CE5461">
                            <wp:extent cx="5143500" cy="3429000"/>
                            <wp:effectExtent l="0" t="0" r="0" b="0"/>
                            <wp:docPr id="1605181273" name="Picture 160518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26013"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3CE53D7"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FE361E" w14:paraId="73CE53DB" w14:textId="77777777" w:rsidTr="00DB7914">
        <w:trPr>
          <w:trHeight w:val="576"/>
        </w:trPr>
        <w:tc>
          <w:tcPr>
            <w:tcW w:w="5000" w:type="pct"/>
          </w:tcPr>
          <w:p w14:paraId="73CE53D8" w14:textId="77777777" w:rsidR="008F0587" w:rsidRPr="008F0587" w:rsidRDefault="00CF5042" w:rsidP="00E7180D">
            <w:pPr>
              <w:jc w:val="both"/>
              <w:rPr>
                <w:rFonts w:ascii="Open Sans" w:hAnsi="Open Sans" w:cs="Open Sans"/>
                <w:b/>
                <w:bCs/>
              </w:rPr>
            </w:pPr>
            <w:r w:rsidRPr="008F0587">
              <w:rPr>
                <w:rFonts w:ascii="Open Sans" w:hAnsi="Open Sans" w:cs="Open Sans"/>
                <w:b/>
                <w:bCs/>
              </w:rPr>
              <w:lastRenderedPageBreak/>
              <w:t xml:space="preserve">Communal </w:t>
            </w:r>
            <w:r w:rsidRPr="008F0587">
              <w:rPr>
                <w:rFonts w:ascii="Open Sans" w:hAnsi="Open Sans" w:cs="Open Sans"/>
                <w:b/>
                <w:bCs/>
              </w:rPr>
              <w:t xml:space="preserve">Entrance </w:t>
            </w:r>
          </w:p>
          <w:p w14:paraId="73CE53D9" w14:textId="77777777" w:rsidR="008F0587" w:rsidRDefault="00CF5042" w:rsidP="00E7180D">
            <w:pPr>
              <w:spacing w:line="259" w:lineRule="auto"/>
              <w:jc w:val="both"/>
              <w:rPr>
                <w:rFonts w:ascii="Open Sans" w:hAnsi="Open Sans" w:cs="Open Sans"/>
              </w:rPr>
            </w:pPr>
            <w:r w:rsidRPr="008F0587">
              <w:rPr>
                <w:rFonts w:ascii="Open Sans" w:hAnsi="Open Sans" w:cs="Open Sans"/>
              </w:rPr>
              <w:t>Communal Hallway.</w:t>
            </w:r>
          </w:p>
          <w:p w14:paraId="73CE53DA" w14:textId="77777777" w:rsidR="00C03FE5" w:rsidRPr="008F0587" w:rsidRDefault="00C03FE5" w:rsidP="00E52A93">
            <w:pPr>
              <w:spacing w:line="259" w:lineRule="auto"/>
              <w:rPr>
                <w:rFonts w:ascii="Open Sans" w:hAnsi="Open Sans" w:cs="Open Sans"/>
                <w:b/>
                <w:bCs/>
              </w:rPr>
            </w:pPr>
          </w:p>
        </w:tc>
      </w:tr>
      <w:tr w:rsidR="00FE361E" w14:paraId="73CE53DF" w14:textId="77777777" w:rsidTr="00DB7914">
        <w:trPr>
          <w:trHeight w:val="576"/>
        </w:trPr>
        <w:tc>
          <w:tcPr>
            <w:tcW w:w="5000" w:type="pct"/>
          </w:tcPr>
          <w:p w14:paraId="73CE53DC"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Private Entrance Hall </w:t>
            </w:r>
          </w:p>
          <w:p w14:paraId="73CE53DD" w14:textId="77777777" w:rsidR="008F0587" w:rsidRDefault="00CF5042" w:rsidP="00E7180D">
            <w:pPr>
              <w:spacing w:line="259" w:lineRule="auto"/>
              <w:jc w:val="both"/>
              <w:rPr>
                <w:rFonts w:ascii="Open Sans" w:hAnsi="Open Sans" w:cs="Open Sans"/>
              </w:rPr>
            </w:pPr>
            <w:r w:rsidRPr="008F0587">
              <w:rPr>
                <w:rFonts w:ascii="Open Sans" w:hAnsi="Open Sans" w:cs="Open Sans"/>
              </w:rPr>
              <w:t>Via front entranced door. Spacious hallway.</w:t>
            </w:r>
          </w:p>
          <w:p w14:paraId="73CE53DE" w14:textId="77777777" w:rsidR="00C03FE5" w:rsidRPr="008F0587" w:rsidRDefault="00C03FE5" w:rsidP="00E52A93">
            <w:pPr>
              <w:spacing w:line="259" w:lineRule="auto"/>
              <w:rPr>
                <w:rFonts w:ascii="Open Sans" w:hAnsi="Open Sans" w:cs="Open Sans"/>
                <w:b/>
                <w:bCs/>
              </w:rPr>
            </w:pPr>
          </w:p>
        </w:tc>
      </w:tr>
      <w:tr w:rsidR="00FE361E" w14:paraId="73CE53E3" w14:textId="77777777" w:rsidTr="00DB7914">
        <w:trPr>
          <w:trHeight w:val="576"/>
        </w:trPr>
        <w:tc>
          <w:tcPr>
            <w:tcW w:w="5000" w:type="pct"/>
          </w:tcPr>
          <w:p w14:paraId="73CE53E0"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Open Plan Living Room/Kitchen 4.53m (14'10)  x 3.36m (11'0) </w:t>
            </w:r>
          </w:p>
          <w:p w14:paraId="73CE53E1" w14:textId="77777777" w:rsidR="008F0587" w:rsidRDefault="00CF5042" w:rsidP="00E7180D">
            <w:pPr>
              <w:spacing w:line="259" w:lineRule="auto"/>
              <w:jc w:val="both"/>
              <w:rPr>
                <w:rFonts w:ascii="Open Sans" w:hAnsi="Open Sans" w:cs="Open Sans"/>
              </w:rPr>
            </w:pPr>
            <w:r w:rsidRPr="008F0587">
              <w:rPr>
                <w:rFonts w:ascii="Open Sans" w:hAnsi="Open Sans" w:cs="Open Sans"/>
              </w:rPr>
              <w:t xml:space="preserve">Open plan living area with uPVC double glazed doors leading out to a patio area. uPVC double glazed window to side. </w:t>
            </w:r>
          </w:p>
          <w:p w14:paraId="73CE53E2" w14:textId="77777777" w:rsidR="00C03FE5" w:rsidRPr="008F0587" w:rsidRDefault="00C03FE5" w:rsidP="00E52A93">
            <w:pPr>
              <w:spacing w:line="259" w:lineRule="auto"/>
              <w:rPr>
                <w:rFonts w:ascii="Open Sans" w:hAnsi="Open Sans" w:cs="Open Sans"/>
                <w:b/>
                <w:bCs/>
              </w:rPr>
            </w:pPr>
          </w:p>
        </w:tc>
      </w:tr>
      <w:tr w:rsidR="00FE361E" w14:paraId="73CE53E7" w14:textId="77777777" w:rsidTr="00DB7914">
        <w:trPr>
          <w:trHeight w:val="576"/>
        </w:trPr>
        <w:tc>
          <w:tcPr>
            <w:tcW w:w="5000" w:type="pct"/>
          </w:tcPr>
          <w:p w14:paraId="73CE53E4"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Kitchen 3.24m (10'8)  x 1.9m (6'3) </w:t>
            </w:r>
          </w:p>
          <w:p w14:paraId="73CE53E5" w14:textId="77777777" w:rsidR="008F0587" w:rsidRDefault="00CF5042"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1.5 bowl </w:t>
            </w:r>
            <w:proofErr w:type="spellStart"/>
            <w:r w:rsidRPr="008F0587">
              <w:rPr>
                <w:rFonts w:ascii="Open Sans" w:hAnsi="Open Sans" w:cs="Open Sans"/>
              </w:rPr>
              <w:t>bowl</w:t>
            </w:r>
            <w:proofErr w:type="spellEnd"/>
            <w:r w:rsidRPr="008F0587">
              <w:rPr>
                <w:rFonts w:ascii="Open Sans" w:hAnsi="Open Sans" w:cs="Open Sans"/>
              </w:rPr>
              <w:t xml:space="preserve"> </w:t>
            </w:r>
            <w:r w:rsidRPr="008F0587">
              <w:rPr>
                <w:rFonts w:ascii="Open Sans" w:hAnsi="Open Sans" w:cs="Open Sans"/>
              </w:rPr>
              <w:t>stainless steel sink with mixer tap and drainer. Space for washing machine and fridge/freezer. Integrated oven with 4-ring hob and extractor hood over. uPVC double glazed window to side.</w:t>
            </w:r>
          </w:p>
          <w:p w14:paraId="73CE53E6" w14:textId="77777777" w:rsidR="00C03FE5" w:rsidRPr="008F0587" w:rsidRDefault="00C03FE5" w:rsidP="00E52A93">
            <w:pPr>
              <w:spacing w:line="259" w:lineRule="auto"/>
              <w:rPr>
                <w:rFonts w:ascii="Open Sans" w:hAnsi="Open Sans" w:cs="Open Sans"/>
                <w:b/>
                <w:bCs/>
              </w:rPr>
            </w:pPr>
          </w:p>
        </w:tc>
      </w:tr>
      <w:tr w:rsidR="00FE361E" w14:paraId="73CE53EB" w14:textId="77777777" w:rsidTr="00DB7914">
        <w:trPr>
          <w:trHeight w:val="576"/>
        </w:trPr>
        <w:tc>
          <w:tcPr>
            <w:tcW w:w="5000" w:type="pct"/>
          </w:tcPr>
          <w:p w14:paraId="73CE53E8"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Master Bedroom 2.98m (9'9)  x 4.8m (15'9) </w:t>
            </w:r>
          </w:p>
          <w:p w14:paraId="30402E0D" w14:textId="77777777" w:rsidR="00C03FE5" w:rsidRDefault="00CF5042" w:rsidP="00F17EF2">
            <w:pPr>
              <w:spacing w:line="259" w:lineRule="auto"/>
              <w:jc w:val="both"/>
              <w:rPr>
                <w:rFonts w:ascii="Open Sans" w:hAnsi="Open Sans" w:cs="Open Sans"/>
              </w:rPr>
            </w:pPr>
            <w:r w:rsidRPr="008F0587">
              <w:rPr>
                <w:rFonts w:ascii="Open Sans" w:hAnsi="Open Sans" w:cs="Open Sans"/>
              </w:rPr>
              <w:t xml:space="preserve">Master bedroom with uPVC double glazed window. </w:t>
            </w:r>
          </w:p>
          <w:p w14:paraId="73CE53EA" w14:textId="0BEA3E94" w:rsidR="00F17EF2" w:rsidRPr="00F17EF2" w:rsidRDefault="00F17EF2" w:rsidP="00F17EF2">
            <w:pPr>
              <w:spacing w:line="259" w:lineRule="auto"/>
              <w:jc w:val="both"/>
              <w:rPr>
                <w:rFonts w:ascii="Open Sans" w:hAnsi="Open Sans" w:cs="Open Sans"/>
              </w:rPr>
            </w:pPr>
          </w:p>
        </w:tc>
      </w:tr>
      <w:tr w:rsidR="00FE361E" w14:paraId="73CE53EF" w14:textId="77777777" w:rsidTr="00DB7914">
        <w:trPr>
          <w:trHeight w:val="576"/>
        </w:trPr>
        <w:tc>
          <w:tcPr>
            <w:tcW w:w="5000" w:type="pct"/>
          </w:tcPr>
          <w:p w14:paraId="73CE53EC"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En-Suite Shower Room </w:t>
            </w:r>
          </w:p>
          <w:p w14:paraId="73CE53ED" w14:textId="77777777" w:rsidR="008F0587" w:rsidRDefault="00CF5042" w:rsidP="00E7180D">
            <w:pPr>
              <w:spacing w:line="259" w:lineRule="auto"/>
              <w:jc w:val="both"/>
              <w:rPr>
                <w:rFonts w:ascii="Open Sans" w:hAnsi="Open Sans" w:cs="Open Sans"/>
              </w:rPr>
            </w:pPr>
            <w:r w:rsidRPr="008F0587">
              <w:rPr>
                <w:rFonts w:ascii="Open Sans" w:hAnsi="Open Sans" w:cs="Open Sans"/>
              </w:rPr>
              <w:t xml:space="preserve">Fitted with a three piece suite comprising shower cubicle, WC and wash hand basin. </w:t>
            </w:r>
          </w:p>
          <w:p w14:paraId="73CE53EE" w14:textId="77777777" w:rsidR="00C03FE5" w:rsidRPr="008F0587" w:rsidRDefault="00C03FE5" w:rsidP="00E52A93">
            <w:pPr>
              <w:spacing w:line="259" w:lineRule="auto"/>
              <w:rPr>
                <w:rFonts w:ascii="Open Sans" w:hAnsi="Open Sans" w:cs="Open Sans"/>
                <w:b/>
                <w:bCs/>
              </w:rPr>
            </w:pPr>
          </w:p>
        </w:tc>
      </w:tr>
      <w:tr w:rsidR="00FE361E" w14:paraId="73CE53F3" w14:textId="77777777" w:rsidTr="00DB7914">
        <w:trPr>
          <w:trHeight w:val="576"/>
        </w:trPr>
        <w:tc>
          <w:tcPr>
            <w:tcW w:w="5000" w:type="pct"/>
          </w:tcPr>
          <w:p w14:paraId="73CE53F0"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Bedroom Two 3.24m (10'8)  x 3.24m (10'8) </w:t>
            </w:r>
          </w:p>
          <w:p w14:paraId="73CE53F1" w14:textId="77777777" w:rsidR="008F0587" w:rsidRDefault="00CF5042" w:rsidP="00E7180D">
            <w:pPr>
              <w:spacing w:line="259" w:lineRule="auto"/>
              <w:jc w:val="both"/>
              <w:rPr>
                <w:rFonts w:ascii="Open Sans" w:hAnsi="Open Sans" w:cs="Open Sans"/>
              </w:rPr>
            </w:pPr>
            <w:r w:rsidRPr="008F0587">
              <w:rPr>
                <w:rFonts w:ascii="Open Sans" w:hAnsi="Open Sans" w:cs="Open Sans"/>
              </w:rPr>
              <w:t xml:space="preserve">Second double bedroom with uPVC double glazed window. </w:t>
            </w:r>
          </w:p>
          <w:p w14:paraId="73CE53F2" w14:textId="77777777" w:rsidR="00C03FE5" w:rsidRPr="008F0587" w:rsidRDefault="00C03FE5" w:rsidP="00E52A93">
            <w:pPr>
              <w:spacing w:line="259" w:lineRule="auto"/>
              <w:rPr>
                <w:rFonts w:ascii="Open Sans" w:hAnsi="Open Sans" w:cs="Open Sans"/>
                <w:b/>
                <w:bCs/>
              </w:rPr>
            </w:pPr>
          </w:p>
        </w:tc>
      </w:tr>
      <w:tr w:rsidR="00FE361E" w14:paraId="73CE53F7" w14:textId="77777777" w:rsidTr="00DB7914">
        <w:trPr>
          <w:trHeight w:val="576"/>
        </w:trPr>
        <w:tc>
          <w:tcPr>
            <w:tcW w:w="5000" w:type="pct"/>
          </w:tcPr>
          <w:p w14:paraId="73CE53F4"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House Bathroom </w:t>
            </w:r>
          </w:p>
          <w:p w14:paraId="73CE53F5" w14:textId="77777777" w:rsidR="008F0587" w:rsidRDefault="00CF5042" w:rsidP="00E7180D">
            <w:pPr>
              <w:spacing w:line="259" w:lineRule="auto"/>
              <w:jc w:val="both"/>
              <w:rPr>
                <w:rFonts w:ascii="Open Sans" w:hAnsi="Open Sans" w:cs="Open Sans"/>
              </w:rPr>
            </w:pPr>
            <w:r w:rsidRPr="008F0587">
              <w:rPr>
                <w:rFonts w:ascii="Open Sans" w:hAnsi="Open Sans" w:cs="Open Sans"/>
              </w:rPr>
              <w:t xml:space="preserve">Fitted with a four piece white suite comprising; bath with shower over,  WC and wash hand basin. Part tiled walls. </w:t>
            </w:r>
          </w:p>
          <w:p w14:paraId="73CE53F6" w14:textId="77777777" w:rsidR="00C03FE5" w:rsidRPr="008F0587" w:rsidRDefault="00C03FE5" w:rsidP="00E52A93">
            <w:pPr>
              <w:spacing w:line="259" w:lineRule="auto"/>
              <w:rPr>
                <w:rFonts w:ascii="Open Sans" w:hAnsi="Open Sans" w:cs="Open Sans"/>
                <w:b/>
                <w:bCs/>
              </w:rPr>
            </w:pPr>
          </w:p>
        </w:tc>
      </w:tr>
      <w:tr w:rsidR="00FE361E" w14:paraId="73CE53FB" w14:textId="77777777" w:rsidTr="00DB7914">
        <w:trPr>
          <w:trHeight w:val="576"/>
        </w:trPr>
        <w:tc>
          <w:tcPr>
            <w:tcW w:w="5000" w:type="pct"/>
          </w:tcPr>
          <w:p w14:paraId="73CE53F8"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Outside </w:t>
            </w:r>
          </w:p>
          <w:p w14:paraId="73CE53F9" w14:textId="77777777" w:rsidR="008F0587" w:rsidRDefault="00CF5042" w:rsidP="00E7180D">
            <w:pPr>
              <w:spacing w:line="259" w:lineRule="auto"/>
              <w:jc w:val="both"/>
              <w:rPr>
                <w:rFonts w:ascii="Open Sans" w:hAnsi="Open Sans" w:cs="Open Sans"/>
              </w:rPr>
            </w:pPr>
            <w:r w:rsidRPr="008F0587">
              <w:rPr>
                <w:rFonts w:ascii="Open Sans" w:hAnsi="Open Sans" w:cs="Open Sans"/>
              </w:rPr>
              <w:t>Communal Gardens. Allocated parking.</w:t>
            </w:r>
          </w:p>
          <w:p w14:paraId="73CE53FA" w14:textId="77777777" w:rsidR="00C03FE5" w:rsidRPr="008F0587" w:rsidRDefault="00C03FE5" w:rsidP="00E52A93">
            <w:pPr>
              <w:spacing w:line="259" w:lineRule="auto"/>
              <w:rPr>
                <w:rFonts w:ascii="Open Sans" w:hAnsi="Open Sans" w:cs="Open Sans"/>
                <w:b/>
                <w:bCs/>
              </w:rPr>
            </w:pPr>
          </w:p>
        </w:tc>
      </w:tr>
      <w:tr w:rsidR="00FE361E" w14:paraId="73CE53FF" w14:textId="77777777" w:rsidTr="00DB7914">
        <w:trPr>
          <w:trHeight w:val="576"/>
        </w:trPr>
        <w:tc>
          <w:tcPr>
            <w:tcW w:w="5000" w:type="pct"/>
          </w:tcPr>
          <w:p w14:paraId="73CE53FC" w14:textId="77777777" w:rsidR="008F0587" w:rsidRPr="008F0587" w:rsidRDefault="00CF5042" w:rsidP="00E7180D">
            <w:pPr>
              <w:jc w:val="both"/>
              <w:rPr>
                <w:rFonts w:ascii="Open Sans" w:hAnsi="Open Sans" w:cs="Open Sans"/>
                <w:b/>
                <w:bCs/>
              </w:rPr>
            </w:pPr>
            <w:r w:rsidRPr="008F0587">
              <w:rPr>
                <w:rFonts w:ascii="Open Sans" w:hAnsi="Open Sans" w:cs="Open Sans"/>
                <w:b/>
                <w:bCs/>
              </w:rPr>
              <w:t xml:space="preserve">Tenure </w:t>
            </w:r>
          </w:p>
          <w:p w14:paraId="73CE53FD" w14:textId="30D47F63" w:rsidR="008F0587" w:rsidRDefault="00CF5042" w:rsidP="00F17EF2">
            <w:pPr>
              <w:spacing w:line="259" w:lineRule="auto"/>
              <w:rPr>
                <w:rFonts w:ascii="Open Sans" w:hAnsi="Open Sans" w:cs="Open Sans"/>
              </w:rPr>
            </w:pPr>
            <w:r w:rsidRPr="008F0587">
              <w:rPr>
                <w:rFonts w:ascii="Open Sans" w:hAnsi="Open Sans" w:cs="Open Sans"/>
              </w:rPr>
              <w:t>Leasehold - 999 years from 2001</w:t>
            </w:r>
            <w:r w:rsidRPr="008F0587">
              <w:rPr>
                <w:rFonts w:ascii="Open Sans" w:hAnsi="Open Sans" w:cs="Open Sans"/>
              </w:rPr>
              <w:br/>
              <w:t>Ground rent - £125 per annum</w:t>
            </w:r>
            <w:r w:rsidR="00F17EF2">
              <w:rPr>
                <w:rFonts w:ascii="Open Sans" w:hAnsi="Open Sans" w:cs="Open Sans"/>
              </w:rPr>
              <w:t xml:space="preserve">. Service </w:t>
            </w:r>
            <w:r w:rsidR="00F17EF2" w:rsidRPr="008F0587">
              <w:rPr>
                <w:rFonts w:ascii="Open Sans" w:hAnsi="Open Sans" w:cs="Open Sans"/>
              </w:rPr>
              <w:t>£</w:t>
            </w:r>
            <w:proofErr w:type="gramStart"/>
            <w:r w:rsidR="00F17EF2" w:rsidRPr="008F0587">
              <w:rPr>
                <w:rFonts w:ascii="Open Sans" w:hAnsi="Open Sans" w:cs="Open Sans"/>
              </w:rPr>
              <w:t>1539  per</w:t>
            </w:r>
            <w:proofErr w:type="gramEnd"/>
            <w:r w:rsidR="00F17EF2" w:rsidRPr="008F0587">
              <w:rPr>
                <w:rFonts w:ascii="Open Sans" w:hAnsi="Open Sans" w:cs="Open Sans"/>
              </w:rPr>
              <w:t xml:space="preserve"> annum</w:t>
            </w:r>
          </w:p>
          <w:p w14:paraId="73CE53FE" w14:textId="77777777" w:rsidR="00C03FE5" w:rsidRPr="008F0587" w:rsidRDefault="00C03FE5" w:rsidP="00E52A93">
            <w:pPr>
              <w:spacing w:line="259" w:lineRule="auto"/>
              <w:rPr>
                <w:rFonts w:ascii="Open Sans" w:hAnsi="Open Sans" w:cs="Open Sans"/>
                <w:b/>
                <w:bCs/>
              </w:rPr>
            </w:pPr>
          </w:p>
        </w:tc>
      </w:tr>
      <w:tr w:rsidR="00FE361E" w14:paraId="73CE5403" w14:textId="77777777" w:rsidTr="00DB7914">
        <w:trPr>
          <w:trHeight w:val="576"/>
        </w:trPr>
        <w:tc>
          <w:tcPr>
            <w:tcW w:w="5000" w:type="pct"/>
          </w:tcPr>
          <w:p w14:paraId="73CE5402" w14:textId="77777777" w:rsidR="00C03FE5" w:rsidRPr="008F0587" w:rsidRDefault="00C03FE5" w:rsidP="00F17EF2">
            <w:pPr>
              <w:spacing w:line="259" w:lineRule="auto"/>
              <w:jc w:val="both"/>
              <w:rPr>
                <w:rFonts w:ascii="Open Sans" w:hAnsi="Open Sans" w:cs="Open Sans"/>
                <w:b/>
                <w:bCs/>
              </w:rPr>
            </w:pPr>
          </w:p>
        </w:tc>
      </w:tr>
    </w:tbl>
    <w:p w14:paraId="73CE5404" w14:textId="77777777" w:rsidR="008F0587" w:rsidRPr="00156F36" w:rsidRDefault="008F0587" w:rsidP="008F0587">
      <w:pPr>
        <w:rPr>
          <w:rFonts w:ascii="Open Sans" w:hAnsi="Open Sans" w:cs="Open Sans"/>
          <w:b/>
          <w:bCs/>
          <w:sz w:val="2"/>
          <w:szCs w:val="2"/>
        </w:rPr>
      </w:pPr>
    </w:p>
    <w:p w14:paraId="73CE5405" w14:textId="77777777" w:rsidR="008F0587" w:rsidRPr="00156F36" w:rsidRDefault="008F0587">
      <w:pPr>
        <w:rPr>
          <w:rFonts w:ascii="Open Sans" w:hAnsi="Open Sans" w:cs="Open Sans"/>
          <w:sz w:val="2"/>
          <w:szCs w:val="2"/>
        </w:rPr>
      </w:pPr>
    </w:p>
    <w:p w14:paraId="73CE5406" w14:textId="77777777" w:rsidR="00E7180D" w:rsidRDefault="00CF504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73CE543A" wp14:editId="3CA3D2C4">
            <wp:extent cx="3648075" cy="2916982"/>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85" name=""/>
                    <pic:cNvPicPr>
                      <a:picLocks noChangeAspect="1"/>
                    </pic:cNvPicPr>
                  </pic:nvPicPr>
                  <pic:blipFill>
                    <a:blip r:embed="rId18"/>
                    <a:stretch>
                      <a:fillRect/>
                    </a:stretch>
                  </pic:blipFill>
                  <pic:spPr>
                    <a:xfrm>
                      <a:off x="0" y="0"/>
                      <a:ext cx="3666697" cy="2931872"/>
                    </a:xfrm>
                    <a:prstGeom prst="rect">
                      <a:avLst/>
                    </a:prstGeom>
                  </pic:spPr>
                </pic:pic>
              </a:graphicData>
            </a:graphic>
          </wp:inline>
        </w:drawing>
      </w:r>
    </w:p>
    <w:p w14:paraId="73CE5407" w14:textId="77777777" w:rsidR="008F0587" w:rsidRDefault="008F0587" w:rsidP="003E633A">
      <w:pPr>
        <w:jc w:val="center"/>
        <w:rPr>
          <w:rFonts w:ascii="Open Sans" w:hAnsi="Open Sans" w:cs="Open Sans"/>
          <w:color w:val="171717" w:themeColor="background2" w:themeShade="1A"/>
        </w:rPr>
      </w:pPr>
    </w:p>
    <w:p w14:paraId="73CE5408" w14:textId="77777777" w:rsidR="00E7180D" w:rsidRDefault="00E7180D" w:rsidP="003E633A">
      <w:pPr>
        <w:jc w:val="center"/>
        <w:rPr>
          <w:rFonts w:ascii="Open Sans" w:hAnsi="Open Sans" w:cs="Open Sans"/>
          <w:color w:val="171717" w:themeColor="background2" w:themeShade="1A"/>
        </w:rPr>
      </w:pPr>
    </w:p>
    <w:p w14:paraId="73CE5409" w14:textId="77777777" w:rsidR="00E7180D" w:rsidRDefault="00CF5042"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3CE543C" wp14:editId="5FA40E35">
            <wp:extent cx="1552575" cy="1459420"/>
            <wp:effectExtent l="0" t="0" r="0" b="762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20740" name=""/>
                    <pic:cNvPicPr>
                      <a:picLocks noChangeAspect="1"/>
                    </pic:cNvPicPr>
                  </pic:nvPicPr>
                  <pic:blipFill>
                    <a:blip r:embed="rId19"/>
                    <a:stretch>
                      <a:fillRect/>
                    </a:stretch>
                  </pic:blipFill>
                  <pic:spPr>
                    <a:xfrm>
                      <a:off x="0" y="0"/>
                      <a:ext cx="1568165" cy="1474075"/>
                    </a:xfrm>
                    <a:prstGeom prst="rect">
                      <a:avLst/>
                    </a:prstGeom>
                  </pic:spPr>
                </pic:pic>
              </a:graphicData>
            </a:graphic>
          </wp:inline>
        </w:drawing>
      </w:r>
    </w:p>
    <w:p w14:paraId="73CE540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FE361E" w14:paraId="73CE540C" w14:textId="77777777" w:rsidTr="00712DFA">
        <w:tc>
          <w:tcPr>
            <w:tcW w:w="5000" w:type="pct"/>
          </w:tcPr>
          <w:p w14:paraId="73CE540B" w14:textId="77777777" w:rsidR="00311937" w:rsidRDefault="00311937" w:rsidP="00E7180D">
            <w:pPr>
              <w:jc w:val="both"/>
              <w:rPr>
                <w:rFonts w:ascii="Open Sans" w:hAnsi="Open Sans" w:cs="Open Sans"/>
                <w:color w:val="171717" w:themeColor="background2" w:themeShade="1A"/>
              </w:rPr>
            </w:pPr>
          </w:p>
        </w:tc>
      </w:tr>
    </w:tbl>
    <w:p w14:paraId="73CE5410" w14:textId="6327CB16" w:rsidR="00E7180D" w:rsidRPr="00F17EF2" w:rsidRDefault="00CF5042" w:rsidP="00F17EF2">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3CE5411" w14:textId="77777777" w:rsidR="002C10BE" w:rsidRPr="004658AD" w:rsidRDefault="00CF504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3CE5412" w14:textId="77777777" w:rsidR="002C10BE" w:rsidRPr="008F0587" w:rsidRDefault="002C10BE" w:rsidP="002C10BE">
      <w:pPr>
        <w:rPr>
          <w:rFonts w:ascii="Open Sans" w:hAnsi="Open Sans" w:cs="Open Sans"/>
          <w:b/>
          <w:bCs/>
          <w:color w:val="171717" w:themeColor="background2" w:themeShade="1A"/>
          <w:sz w:val="2"/>
          <w:szCs w:val="2"/>
        </w:rPr>
      </w:pPr>
    </w:p>
    <w:p w14:paraId="73CE5413" w14:textId="77777777" w:rsidR="00B66951" w:rsidRPr="00DB7914" w:rsidRDefault="00CF504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7CCF436">
      <w:start w:val="1"/>
      <w:numFmt w:val="bullet"/>
      <w:lvlText w:val=""/>
      <w:lvlJc w:val="left"/>
      <w:pPr>
        <w:ind w:left="360" w:hanging="360"/>
      </w:pPr>
      <w:rPr>
        <w:rFonts w:ascii="Symbol" w:hAnsi="Symbol" w:hint="default"/>
      </w:rPr>
    </w:lvl>
    <w:lvl w:ilvl="1" w:tplc="5EC88A94" w:tentative="1">
      <w:start w:val="1"/>
      <w:numFmt w:val="bullet"/>
      <w:lvlText w:val="o"/>
      <w:lvlJc w:val="left"/>
      <w:pPr>
        <w:ind w:left="1080" w:hanging="360"/>
      </w:pPr>
      <w:rPr>
        <w:rFonts w:ascii="Courier New" w:hAnsi="Courier New" w:cs="Courier New" w:hint="default"/>
      </w:rPr>
    </w:lvl>
    <w:lvl w:ilvl="2" w:tplc="B66E276A" w:tentative="1">
      <w:start w:val="1"/>
      <w:numFmt w:val="bullet"/>
      <w:lvlText w:val=""/>
      <w:lvlJc w:val="left"/>
      <w:pPr>
        <w:ind w:left="1800" w:hanging="360"/>
      </w:pPr>
      <w:rPr>
        <w:rFonts w:ascii="Wingdings" w:hAnsi="Wingdings" w:hint="default"/>
      </w:rPr>
    </w:lvl>
    <w:lvl w:ilvl="3" w:tplc="68E23604" w:tentative="1">
      <w:start w:val="1"/>
      <w:numFmt w:val="bullet"/>
      <w:lvlText w:val=""/>
      <w:lvlJc w:val="left"/>
      <w:pPr>
        <w:ind w:left="2520" w:hanging="360"/>
      </w:pPr>
      <w:rPr>
        <w:rFonts w:ascii="Symbol" w:hAnsi="Symbol" w:hint="default"/>
      </w:rPr>
    </w:lvl>
    <w:lvl w:ilvl="4" w:tplc="8042CBEE" w:tentative="1">
      <w:start w:val="1"/>
      <w:numFmt w:val="bullet"/>
      <w:lvlText w:val="o"/>
      <w:lvlJc w:val="left"/>
      <w:pPr>
        <w:ind w:left="3240" w:hanging="360"/>
      </w:pPr>
      <w:rPr>
        <w:rFonts w:ascii="Courier New" w:hAnsi="Courier New" w:cs="Courier New" w:hint="default"/>
      </w:rPr>
    </w:lvl>
    <w:lvl w:ilvl="5" w:tplc="190C41F4" w:tentative="1">
      <w:start w:val="1"/>
      <w:numFmt w:val="bullet"/>
      <w:lvlText w:val=""/>
      <w:lvlJc w:val="left"/>
      <w:pPr>
        <w:ind w:left="3960" w:hanging="360"/>
      </w:pPr>
      <w:rPr>
        <w:rFonts w:ascii="Wingdings" w:hAnsi="Wingdings" w:hint="default"/>
      </w:rPr>
    </w:lvl>
    <w:lvl w:ilvl="6" w:tplc="7B1ECF46" w:tentative="1">
      <w:start w:val="1"/>
      <w:numFmt w:val="bullet"/>
      <w:lvlText w:val=""/>
      <w:lvlJc w:val="left"/>
      <w:pPr>
        <w:ind w:left="4680" w:hanging="360"/>
      </w:pPr>
      <w:rPr>
        <w:rFonts w:ascii="Symbol" w:hAnsi="Symbol" w:hint="default"/>
      </w:rPr>
    </w:lvl>
    <w:lvl w:ilvl="7" w:tplc="64DA78C4" w:tentative="1">
      <w:start w:val="1"/>
      <w:numFmt w:val="bullet"/>
      <w:lvlText w:val="o"/>
      <w:lvlJc w:val="left"/>
      <w:pPr>
        <w:ind w:left="5400" w:hanging="360"/>
      </w:pPr>
      <w:rPr>
        <w:rFonts w:ascii="Courier New" w:hAnsi="Courier New" w:cs="Courier New" w:hint="default"/>
      </w:rPr>
    </w:lvl>
    <w:lvl w:ilvl="8" w:tplc="6EA65514" w:tentative="1">
      <w:start w:val="1"/>
      <w:numFmt w:val="bullet"/>
      <w:lvlText w:val=""/>
      <w:lvlJc w:val="left"/>
      <w:pPr>
        <w:ind w:left="6120" w:hanging="360"/>
      </w:pPr>
      <w:rPr>
        <w:rFonts w:ascii="Wingdings" w:hAnsi="Wingdings" w:hint="default"/>
      </w:rPr>
    </w:lvl>
  </w:abstractNum>
  <w:num w:numId="1" w16cid:durableId="103502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D1E00"/>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F17EF2"/>
    <w:rsid w:val="00FE3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E53D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259</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2025-06-26T12:14:00Z</cp:lastPrinted>
  <dcterms:created xsi:type="dcterms:W3CDTF">2023-10-31T11:47:00Z</dcterms:created>
  <dcterms:modified xsi:type="dcterms:W3CDTF">2025-06-26T12:25:00Z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