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312317"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7004614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5478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91606"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34314"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61460"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295665"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495,000.00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Bracken Edge, Leeds, LS8</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**STUNNING THREE BEDROOM DETACHED HOUSE with NO ONWARD CHAIN** Adair Paxton are pleased to offer to the market this three bedroom detached house situated on the cusp of the popular Chapel Allerton area and in a quiet cul-de-sac position with woodland views to the rear.  Located within the Roundhay School Catchment, this family home is in a fantastic position for local amenities, schools, shopping and commuting.  This ready to move into home briefly comprises; Entrance hall, open plan kitchen/diner, living area, utility and guest WC to the ground floor.  To the first floor there are two double bedrooms, a single bedroom and house bathroom.  Externally the property sits on a generous plot with a driveway to the front offering off street parking for several cars. To the rear of the property is a large garden that has been mainly laid to lawn with a patio area ideal for entertaining.  The rear garden offers a great deal of privacy, backing onto Gledhow Valley Woods.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495,000.00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Bracken Edge, Leeds, LS8</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**STUNNING THREE BEDROOM DETACHED HOUSE with NO ONWARD CHAIN** Adair Paxton are pleased to offer to the market this three bedroom detached house situated on the cusp of the popular Chapel Allerton area and in a quiet cul-de-sac position with woodland views to the rear.  Located within the Roundhay School Catchment, this family home is in a fantastic position for local amenities, schools, shopping and commuting.  This ready to move into home briefly comprises; Entrance hall, open plan kitchen/diner, living area, utility and guest WC to the ground floor.  To the first floor there are two double bedrooms, a single bedroom and house bathroom.  Externally the property sits on a generous plot with a driveway to the front offering off street parking for several cars. To the rear of the property is a large garden that has been mainly laid to lawn with a patio area ideal for entertaining.  The rear garden offers a great deal of privacy, backing onto Gledhow Valley Woods.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9765980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04182"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04681"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2138599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69998"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53158"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7140412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35435"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44516"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6055159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59634"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342879"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4835695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317999"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22711"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21162048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21691"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59137"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5018372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18073"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69812"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8728191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67267"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91036"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4341004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28643"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9638"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5954259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57260"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62850"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7302901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90719"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03531"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Hallway</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Via front entrance porch.  Gas central heating radiator. Stairs to first floor.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Kitchen / Dining Area / Living Room</w:t>
            </w:r>
            <w:r w:rsidRPr="008F0587">
              <w:rPr>
                <w:rFonts w:ascii="Open Sans" w:hAnsi="Open Sans" w:cs="Open Sans"/>
                <w:b/>
                <w:bCs/>
              </w:rPr>
              <w:t xml:space="preserve"> </w:t>
            </w:r>
            <w:r w:rsidRPr="008F0587">
              <w:rPr>
                <w:rFonts w:ascii="Open Sans" w:hAnsi="Open Sans" w:cs="Open Sans"/>
                <w:b/>
                <w:bCs/>
              </w:rPr>
              <w:t xml:space="preserve">10.02m (32'10)  x 7.42m (24'4) </w:t>
            </w:r>
          </w:p>
          <w:p w:rsidR="008F0587" w:rsidP="00E52A93" w14:textId="77777777">
            <w:pPr>
              <w:spacing w:line="259" w:lineRule="auto"/>
              <w:rPr>
                <w:rFonts w:ascii="Open Sans" w:hAnsi="Open Sans" w:cs="Open Sans"/>
              </w:rPr>
            </w:pPr>
            <w:r w:rsidRPr="008F0587">
              <w:rPr>
                <w:rFonts w:ascii="Open Sans" w:hAnsi="Open Sans" w:cs="Open Sans"/>
              </w:rPr>
              <w:t xml:space="preserve">Fitted with a range of wall, base and drawer units with worktops over. Integrated oven with gas hob and extractor hood over. Integrated fridge/freezer, dishwasher and wine cooler. 1.5 bowl sink with mixer tap and drainer. Part tiled walls. uPVC double glazed window to the rear overlooking the gardens. Gas central heating radiator.  Beautiful dining area with uPVC double glazed sliding doors and uPVC double glazed patio door leading to the rear.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Lounge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Opening from the dining area. Light and airy living area with uPVC double glazed window to front. Gas central heating radiator. Chimney breast housing log burning stove.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Store</w:t>
            </w:r>
            <w:r w:rsidRPr="008F0587">
              <w:rPr>
                <w:rFonts w:ascii="Open Sans" w:hAnsi="Open Sans" w:cs="Open Sans"/>
                <w:b/>
                <w:bCs/>
              </w:rPr>
              <w:t xml:space="preserve"> </w:t>
            </w:r>
            <w:r w:rsidRPr="008F0587">
              <w:rPr>
                <w:rFonts w:ascii="Open Sans" w:hAnsi="Open Sans" w:cs="Open Sans"/>
                <w:b/>
                <w:bCs/>
              </w:rPr>
              <w:t xml:space="preserve">2.87m (9'5)  x 1.79m (5'10) </w:t>
            </w:r>
          </w:p>
          <w:p w:rsidR="008F0587" w:rsidP="00E52A93" w14:textId="77777777">
            <w:pPr>
              <w:spacing w:line="259" w:lineRule="auto"/>
              <w:rPr>
                <w:rFonts w:ascii="Open Sans" w:hAnsi="Open Sans" w:cs="Open Sans"/>
              </w:rPr>
            </w:pPr>
            <w:r w:rsidRPr="008F0587">
              <w:rPr>
                <w:rFonts w:ascii="Open Sans" w:hAnsi="Open Sans" w:cs="Open Sans"/>
              </w:rPr>
              <w:t>Useful additional space, ideal to be used as a utility area or store room.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Office</w:t>
            </w:r>
            <w:r w:rsidRPr="008F0587">
              <w:rPr>
                <w:rFonts w:ascii="Open Sans" w:hAnsi="Open Sans" w:cs="Open Sans"/>
                <w:b/>
                <w:bCs/>
              </w:rPr>
              <w:t xml:space="preserve"> </w:t>
            </w:r>
            <w:r w:rsidRPr="008F0587">
              <w:rPr>
                <w:rFonts w:ascii="Open Sans" w:hAnsi="Open Sans" w:cs="Open Sans"/>
                <w:b/>
                <w:bCs/>
              </w:rPr>
              <w:t xml:space="preserve">3.16m (10'4)  x 1.15m (3'9) </w:t>
            </w:r>
          </w:p>
          <w:p w:rsidR="008F0587" w:rsidP="00E52A93" w14:textId="77777777">
            <w:pPr>
              <w:spacing w:line="259" w:lineRule="auto"/>
              <w:rPr>
                <w:rFonts w:ascii="Open Sans" w:hAnsi="Open Sans" w:cs="Open Sans"/>
              </w:rPr>
            </w:pPr>
            <w:r w:rsidRPr="008F0587">
              <w:rPr>
                <w:rFonts w:ascii="Open Sans" w:hAnsi="Open Sans" w:cs="Open Sans"/>
              </w:rPr>
              <w:t xml:space="preserve">Housing combi boiler. uPVC double glazed door to side.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Guest WC</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two piece suite comprising; WC and wash hand basin. Tiled walls and floor. Wall mounted heated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Garage</w:t>
            </w:r>
            <w:r w:rsidRPr="008F0587">
              <w:rPr>
                <w:rFonts w:ascii="Open Sans" w:hAnsi="Open Sans" w:cs="Open Sans"/>
                <w:b/>
                <w:bCs/>
              </w:rPr>
              <w:t xml:space="preserve"> </w:t>
            </w:r>
            <w:r w:rsidRPr="008F0587">
              <w:rPr>
                <w:rFonts w:ascii="Open Sans" w:hAnsi="Open Sans" w:cs="Open Sans"/>
                <w:b/>
                <w:bCs/>
              </w:rPr>
              <w:t xml:space="preserve">3.54m (11'7)  x 2.54m (8'4) </w:t>
            </w:r>
          </w:p>
          <w:p w:rsidR="008F0587" w:rsidP="00E52A93" w14:textId="77777777">
            <w:pPr>
              <w:spacing w:line="259" w:lineRule="auto"/>
              <w:rPr>
                <w:rFonts w:ascii="Open Sans" w:hAnsi="Open Sans" w:cs="Open Sans"/>
              </w:rPr>
            </w:pPr>
            <w:r w:rsidRPr="008F0587">
              <w:rPr>
                <w:rFonts w:ascii="Open Sans" w:hAnsi="Open Sans" w:cs="Open Sans"/>
              </w:rPr>
              <w:t>With up and over door to the front.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First Floor</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4.26m (14')  x 3.7m (12'2) </w:t>
            </w:r>
          </w:p>
          <w:p w:rsidR="008F0587" w:rsidP="00E52A93" w14:textId="77777777">
            <w:pPr>
              <w:spacing w:line="259" w:lineRule="auto"/>
              <w:rPr>
                <w:rFonts w:ascii="Open Sans" w:hAnsi="Open Sans" w:cs="Open Sans"/>
              </w:rPr>
            </w:pPr>
            <w:r w:rsidRPr="008F0587">
              <w:rPr>
                <w:rFonts w:ascii="Open Sans" w:hAnsi="Open Sans" w:cs="Open Sans"/>
              </w:rPr>
              <w:t>Double bedroom with uPVC double glazed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3.05m (10'0)  x 2.68m (8'10) </w:t>
            </w:r>
          </w:p>
          <w:p w:rsidR="008F0587" w:rsidP="00E52A93" w14:textId="77777777">
            <w:pPr>
              <w:spacing w:line="259" w:lineRule="auto"/>
              <w:rPr>
                <w:rFonts w:ascii="Open Sans" w:hAnsi="Open Sans" w:cs="Open Sans"/>
              </w:rPr>
            </w:pPr>
            <w:r w:rsidRPr="008F0587">
              <w:rPr>
                <w:rFonts w:ascii="Open Sans" w:hAnsi="Open Sans" w:cs="Open Sans"/>
              </w:rPr>
              <w:t>Second double bedroom with uPVC double glazed window to rear.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3</w:t>
            </w:r>
            <w:r w:rsidRPr="008F0587">
              <w:rPr>
                <w:rFonts w:ascii="Open Sans" w:hAnsi="Open Sans" w:cs="Open Sans"/>
                <w:b/>
                <w:bCs/>
              </w:rPr>
              <w:t xml:space="preserve"> </w:t>
            </w:r>
            <w:r w:rsidRPr="008F0587">
              <w:rPr>
                <w:rFonts w:ascii="Open Sans" w:hAnsi="Open Sans" w:cs="Open Sans"/>
                <w:b/>
                <w:bCs/>
              </w:rPr>
              <w:t xml:space="preserve">3.04m (10')  x 2.74m (9') </w:t>
            </w:r>
          </w:p>
          <w:p w:rsidR="008F0587" w:rsidP="00E52A93" w14:textId="77777777">
            <w:pPr>
              <w:spacing w:line="259" w:lineRule="auto"/>
              <w:rPr>
                <w:rFonts w:ascii="Open Sans" w:hAnsi="Open Sans" w:cs="Open Sans"/>
              </w:rPr>
            </w:pPr>
            <w:r w:rsidRPr="008F0587">
              <w:rPr>
                <w:rFonts w:ascii="Open Sans" w:hAnsi="Open Sans" w:cs="Open Sans"/>
              </w:rPr>
              <w:t xml:space="preserve">Third bedroom with uPVC double glazed window to front. Gas central heating radiator.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four piece white suite comprising; shower cubicle, bath, WC and wash hand basin.  Tiled walls and floor. uPVC double glazed window. Inset ceiling spotlights.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Outside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To the front of the property is a driveway offering off street parking for several cars. To the rear is a good sized garden which has been mainly laid to lawn with borders of trees and shrubs. A patio area ideal for entertaining.  The garden backs onto Gledhow Valley Woods offering a great amount of privacy.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Garage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Garage</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drawing>
          <wp:inline>
            <wp:extent cx="3810000" cy="5388034"/>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04" name=""/>
                    <pic:cNvPicPr>
                      <a:picLocks noChangeAspect="1"/>
                    </pic:cNvPicPr>
                  </pic:nvPicPr>
                  <pic:blipFill>
                    <a:blip xmlns:r="http://schemas.openxmlformats.org/officeDocument/2006/relationships" r:embed="rId23"/>
                    <a:stretch>
                      <a:fillRect/>
                    </a:stretch>
                  </pic:blipFill>
                  <pic:spPr>
                    <a:xfrm>
                      <a:off x="0" y="0"/>
                      <a:ext cx="3810000" cy="5388034"/>
                    </a:xfrm>
                    <a:prstGeom prst="rect">
                      <a:avLst/>
                    </a:prstGeom>
                  </pic:spPr>
                </pic:pic>
              </a:graphicData>
            </a:graphic>
          </wp:inline>
        </w:drawing>
      </w: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5875</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8006" name=""/>
                          <pic:cNvPicPr>
                            <a:picLocks noChangeAspect="1"/>
                          </pic:cNvPicPr>
                        </pic:nvPicPr>
                        <pic:blipFill>
                          <a:blip xmlns:r="http://schemas.openxmlformats.org/officeDocument/2006/relationships" r:embed="rId24"/>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5"/>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footer" Target="footer1.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