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04766"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7419172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68441"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205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53264"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47627"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66753"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169,950.00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Westmead, WF10</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**THREE BEDROOM SEMI-DETACHED HOUSE - NO ONWARD CHAIN** Adair Paxton are pleased to offer to the market this three bedroom semi-detached house in this much sought after location.  The property is now in need of updating and briefly comprises; hallway, living room and kitchen/diner to the ground floor.  To the first floor there are two double bedrooms, a third bedroom ideal for a study/nursery and a house bathroom.  Externally the property sits on a generous sized plot with a driveway to the front and lawned gardens to the front and rear. The property does benefit from double glazing and gas central heating.</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169,950.00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Westmead, WF10</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**THREE BEDROOM SEMI-DETACHED HOUSE - NO ONWARD CHAIN** Adair Paxton are pleased to offer to the market this three bedroom semi-detached house in this much sought after location.  The property is now in need of updating and briefly comprises; hallway, living room and kitchen/diner to the ground floor.  To the first floor there are two double bedrooms, a third bedroom ideal for a study/nursery and a house bathroom.  Externally the property sits on a generous sized plot with a driveway to the front and lawned gardens to the front and rear. The property does benefit from double glazing and gas central heating.</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8101732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5710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6015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20486462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367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7866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7664086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62521"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99241"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0388566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69946"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41997"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7797464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2415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4076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20152301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4247"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22085"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831126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8612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66973"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2657847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93578"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80349"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20965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5281"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52872"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0247068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43121"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72942"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1215913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45913"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45805"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front entrance door. Stairs to first floor.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r w:rsidRPr="008F0587">
              <w:rPr>
                <w:rFonts w:ascii="Open Sans" w:hAnsi="Open Sans" w:cs="Open Sans"/>
                <w:b/>
                <w:bCs/>
              </w:rPr>
              <w:t xml:space="preserve">3.78m (12'5) Into Bay x 3.17m (10'5) </w:t>
            </w:r>
          </w:p>
          <w:p w:rsidR="008F0587" w:rsidP="00E52A93" w14:textId="77777777">
            <w:pPr>
              <w:spacing w:line="259" w:lineRule="auto"/>
              <w:rPr>
                <w:rFonts w:ascii="Open Sans" w:hAnsi="Open Sans" w:cs="Open Sans"/>
              </w:rPr>
            </w:pPr>
            <w:r w:rsidRPr="008F0587">
              <w:rPr>
                <w:rFonts w:ascii="Open Sans" w:hAnsi="Open Sans" w:cs="Open Sans"/>
              </w:rPr>
              <w:t>Light and Airy living room with double glazed bay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Kitchen/Diner</w:t>
            </w:r>
            <w:r w:rsidRPr="008F0587">
              <w:rPr>
                <w:rFonts w:ascii="Open Sans" w:hAnsi="Open Sans" w:cs="Open Sans"/>
                <w:b/>
                <w:bCs/>
              </w:rPr>
              <w:t xml:space="preserve"> </w:t>
            </w:r>
            <w:r w:rsidRPr="008F0587">
              <w:rPr>
                <w:rFonts w:ascii="Open Sans" w:hAnsi="Open Sans" w:cs="Open Sans"/>
                <w:b/>
                <w:bCs/>
              </w:rPr>
              <w:t xml:space="preserve">4.96m (16'3)  x 3.32m (10'11) </w:t>
            </w:r>
          </w:p>
          <w:p w:rsidR="008F0587" w:rsidP="00E52A93" w14:textId="77777777">
            <w:pPr>
              <w:spacing w:line="259" w:lineRule="auto"/>
              <w:rPr>
                <w:rFonts w:ascii="Open Sans" w:hAnsi="Open Sans" w:cs="Open Sans"/>
              </w:rPr>
            </w:pPr>
            <w:r w:rsidRPr="008F0587">
              <w:rPr>
                <w:rFonts w:ascii="Open Sans" w:hAnsi="Open Sans" w:cs="Open Sans"/>
              </w:rPr>
              <w:t>Open plan kitchen/diner with double glazed window and double glazed door to rear. Gas central heating radiator. Storage cupboard. Fitted unit with stainless steel sink. Plumbed for washing machine. Space for cooker. double glazed window to side.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3.17m (10'5) Max x 4.18m (13'9) Into Bay</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bay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3.18m (10'5) Max x 3.23m (10'7) </w:t>
            </w:r>
          </w:p>
          <w:p w:rsidR="008F0587" w:rsidP="00E52A93" w14:textId="77777777">
            <w:pPr>
              <w:spacing w:line="259" w:lineRule="auto"/>
              <w:rPr>
                <w:rFonts w:ascii="Open Sans" w:hAnsi="Open Sans" w:cs="Open Sans"/>
              </w:rPr>
            </w:pPr>
            <w:r w:rsidRPr="008F0587">
              <w:rPr>
                <w:rFonts w:ascii="Open Sans" w:hAnsi="Open Sans" w:cs="Open Sans"/>
              </w:rPr>
              <w:t xml:space="preserve">Second double bedroom with double glazed window to rear. Gas central heating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r w:rsidRPr="008F0587">
              <w:rPr>
                <w:rFonts w:ascii="Open Sans" w:hAnsi="Open Sans" w:cs="Open Sans"/>
                <w:b/>
                <w:bCs/>
              </w:rPr>
              <w:t xml:space="preserve">2.57m (8'5) Max x 1.7m (5'7) </w:t>
            </w:r>
          </w:p>
          <w:p w:rsidR="008F0587" w:rsidP="00E52A93" w14:textId="77777777">
            <w:pPr>
              <w:spacing w:line="259" w:lineRule="auto"/>
              <w:rPr>
                <w:rFonts w:ascii="Open Sans" w:hAnsi="Open Sans" w:cs="Open Sans"/>
              </w:rPr>
            </w:pPr>
            <w:r w:rsidRPr="008F0587">
              <w:rPr>
                <w:rFonts w:ascii="Open Sans" w:hAnsi="Open Sans" w:cs="Open Sans"/>
              </w:rPr>
              <w:t>Third bedroom with double glazed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bath with hand shower over, WC and wash hand basin. Part tiled walls. Wall mounted heated towel rail. Double glazed window to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To the front of the property is a driveway offering off street parking.  The outside space is fully enclosed and has a lawned garden to the rear and front.</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4807</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99809" name=""/>
                          <pic:cNvPicPr>
                            <a:picLocks noChangeAspect="1"/>
                          </pic:cNvPicPr>
                        </pic:nvPicPr>
                        <pic:blipFill>
                          <a:blip xmlns:r="http://schemas.openxmlformats.org/officeDocument/2006/relationships" r:embed="rId23"/>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4"/>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footer" Target="footer1.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